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0525" w14:textId="5432E2BF" w:rsidR="00FA52D6" w:rsidRPr="00FA52D6" w:rsidRDefault="00657179" w:rsidP="00FA52D6">
      <w:pPr>
        <w:pStyle w:val="Nadpis1"/>
        <w:rPr>
          <w:rFonts w:ascii="PT Sans" w:eastAsia="Times New Roman" w:hAnsi="PT Sans"/>
          <w:lang w:val="cs-CZ" w:eastAsia="cs-CZ"/>
        </w:rPr>
      </w:pPr>
      <w:r>
        <w:rPr>
          <w:rFonts w:ascii="PT Sans" w:eastAsia="Times New Roman" w:hAnsi="PT Sans"/>
          <w:lang w:val="cs-CZ" w:eastAsia="cs-CZ"/>
        </w:rPr>
        <w:t>6. června 2025: Dnešek je Dnem daňových poplatníků</w:t>
      </w:r>
    </w:p>
    <w:p w14:paraId="0DF32799" w14:textId="3B360583" w:rsidR="00FA52D6" w:rsidRPr="005D434F" w:rsidRDefault="007A27ED" w:rsidP="00FA52D6">
      <w:pPr>
        <w:rPr>
          <w:rFonts w:ascii="Times New Roman" w:eastAsia="Times New Roman" w:hAnsi="Times New Roman" w:cs="Times New Roman"/>
          <w:i/>
          <w:iCs/>
          <w:color w:val="000000"/>
          <w:lang w:val="cs-CZ" w:eastAsia="cs-CZ"/>
        </w:rPr>
      </w:pPr>
      <w:r w:rsidRPr="005D434F">
        <w:rPr>
          <w:rFonts w:ascii="Times New Roman" w:eastAsia="Times New Roman" w:hAnsi="Times New Roman" w:cs="Times New Roman"/>
          <w:i/>
          <w:iCs/>
          <w:color w:val="000000"/>
          <w:lang w:val="cs-CZ" w:eastAsia="cs-CZ"/>
        </w:rPr>
        <w:t>Institut liberálních studií</w:t>
      </w:r>
      <w:r w:rsidR="00FA52D6" w:rsidRPr="005D434F">
        <w:rPr>
          <w:rFonts w:ascii="Times New Roman" w:eastAsia="Times New Roman" w:hAnsi="Times New Roman" w:cs="Times New Roman"/>
          <w:i/>
          <w:iCs/>
          <w:color w:val="000000"/>
          <w:lang w:val="cs-CZ" w:eastAsia="cs-CZ"/>
        </w:rPr>
        <w:t xml:space="preserve">, tisková zpráva ze dne </w:t>
      </w:r>
      <w:r w:rsidRPr="005D434F">
        <w:rPr>
          <w:rFonts w:ascii="Times New Roman" w:eastAsia="Times New Roman" w:hAnsi="Times New Roman" w:cs="Times New Roman"/>
          <w:i/>
          <w:iCs/>
          <w:color w:val="000000"/>
          <w:lang w:val="cs-CZ" w:eastAsia="cs-CZ"/>
        </w:rPr>
        <w:t>6</w:t>
      </w:r>
      <w:r w:rsidR="00FA52D6" w:rsidRPr="005D434F">
        <w:rPr>
          <w:rFonts w:ascii="Times New Roman" w:eastAsia="Times New Roman" w:hAnsi="Times New Roman" w:cs="Times New Roman"/>
          <w:i/>
          <w:iCs/>
          <w:color w:val="000000"/>
          <w:lang w:val="cs-CZ" w:eastAsia="cs-CZ"/>
        </w:rPr>
        <w:t xml:space="preserve">. </w:t>
      </w:r>
      <w:r w:rsidR="00657179" w:rsidRPr="005D434F">
        <w:rPr>
          <w:rFonts w:ascii="Times New Roman" w:eastAsia="Times New Roman" w:hAnsi="Times New Roman" w:cs="Times New Roman"/>
          <w:i/>
          <w:iCs/>
          <w:color w:val="000000"/>
          <w:lang w:val="cs-CZ" w:eastAsia="cs-CZ"/>
        </w:rPr>
        <w:t>června</w:t>
      </w:r>
      <w:r w:rsidR="00FA52D6" w:rsidRPr="005D434F">
        <w:rPr>
          <w:rFonts w:ascii="Times New Roman" w:eastAsia="Times New Roman" w:hAnsi="Times New Roman" w:cs="Times New Roman"/>
          <w:i/>
          <w:iCs/>
          <w:color w:val="000000"/>
          <w:lang w:val="cs-CZ" w:eastAsia="cs-CZ"/>
        </w:rPr>
        <w:t xml:space="preserve"> 202</w:t>
      </w:r>
      <w:r w:rsidRPr="005D434F">
        <w:rPr>
          <w:rFonts w:ascii="Times New Roman" w:eastAsia="Times New Roman" w:hAnsi="Times New Roman" w:cs="Times New Roman"/>
          <w:i/>
          <w:iCs/>
          <w:color w:val="000000"/>
          <w:lang w:val="cs-CZ" w:eastAsia="cs-CZ"/>
        </w:rPr>
        <w:t>5</w:t>
      </w:r>
    </w:p>
    <w:p w14:paraId="2E84B4D7" w14:textId="0647DF1D" w:rsidR="00657179" w:rsidRPr="005D434F" w:rsidRDefault="00657179" w:rsidP="00657179">
      <w:pPr>
        <w:spacing w:before="300" w:after="300"/>
        <w:rPr>
          <w:rFonts w:ascii="Times New Roman" w:hAnsi="Times New Roman" w:cs="Times New Roman"/>
          <w:i/>
          <w:color w:val="000000"/>
          <w:lang w:val="cs-CZ" w:eastAsia="cs-CZ"/>
        </w:rPr>
      </w:pPr>
      <w:r w:rsidRPr="005D434F">
        <w:rPr>
          <w:rFonts w:ascii="Times New Roman" w:hAnsi="Times New Roman" w:cs="Times New Roman"/>
          <w:b/>
          <w:bCs/>
          <w:color w:val="000000"/>
          <w:lang w:val="cs-CZ" w:eastAsia="cs-CZ"/>
        </w:rPr>
        <w:t>Celých 15</w:t>
      </w:r>
      <w:r w:rsidR="00300B2E" w:rsidRPr="005D434F">
        <w:rPr>
          <w:rFonts w:ascii="Times New Roman" w:hAnsi="Times New Roman" w:cs="Times New Roman"/>
          <w:b/>
          <w:bCs/>
          <w:color w:val="000000"/>
          <w:lang w:val="cs-CZ" w:eastAsia="cs-CZ"/>
        </w:rPr>
        <w:t>6</w:t>
      </w:r>
      <w:r w:rsidRPr="005D434F">
        <w:rPr>
          <w:rFonts w:ascii="Times New Roman" w:hAnsi="Times New Roman" w:cs="Times New Roman"/>
          <w:b/>
          <w:bCs/>
          <w:color w:val="000000"/>
          <w:lang w:val="cs-CZ" w:eastAsia="cs-CZ"/>
        </w:rPr>
        <w:t xml:space="preserve"> dní jsme v České republice pracovali a podnikali na pokrytí letošních veřejných výdajů. Teprve od dnešního dne začínáme vydělávat sami na sebe. Slavíme totiž Den daňových poplatníků, pomyslný den, od kterého máme vůči státu splněnu svou daňovou povinnost. Den daňových poplatníků byl dříve vyhlašován Liberálním institutem jako Den daňové svobody. Konsistentní časová řada již existuje 26 let.</w:t>
      </w:r>
      <w:r w:rsidRPr="005D434F">
        <w:rPr>
          <w:rFonts w:ascii="Times New Roman" w:hAnsi="Times New Roman" w:cs="Times New Roman"/>
          <w:i/>
          <w:color w:val="000000"/>
          <w:lang w:val="cs-CZ" w:eastAsia="cs-CZ"/>
        </w:rPr>
        <w:t xml:space="preserve"> </w:t>
      </w:r>
    </w:p>
    <w:p w14:paraId="52CEA402" w14:textId="131AA712" w:rsidR="00657179" w:rsidRPr="005D434F" w:rsidRDefault="00657179" w:rsidP="00657179">
      <w:pPr>
        <w:spacing w:before="300" w:after="300"/>
        <w:rPr>
          <w:rFonts w:ascii="Times New Roman" w:hAnsi="Times New Roman" w:cs="Times New Roman"/>
          <w:color w:val="000000"/>
          <w:lang w:val="cs-CZ" w:eastAsia="cs-CZ"/>
        </w:rPr>
      </w:pPr>
      <w:r w:rsidRPr="005D434F">
        <w:rPr>
          <w:rFonts w:ascii="Times New Roman" w:hAnsi="Times New Roman" w:cs="Times New Roman"/>
          <w:i/>
          <w:color w:val="000000"/>
          <w:lang w:val="cs-CZ" w:eastAsia="cs-CZ"/>
        </w:rPr>
        <w:t>„Po koronavirových letech, kdy byl Den daňo</w:t>
      </w:r>
      <w:r w:rsidR="007E02D2" w:rsidRPr="005D434F">
        <w:rPr>
          <w:rFonts w:ascii="Times New Roman" w:hAnsi="Times New Roman" w:cs="Times New Roman"/>
          <w:i/>
          <w:color w:val="000000"/>
          <w:lang w:val="cs-CZ" w:eastAsia="cs-CZ"/>
        </w:rPr>
        <w:t>vých poplatníků</w:t>
      </w:r>
      <w:r w:rsidRPr="005D434F">
        <w:rPr>
          <w:rFonts w:ascii="Times New Roman" w:hAnsi="Times New Roman" w:cs="Times New Roman"/>
          <w:i/>
          <w:color w:val="000000"/>
          <w:lang w:val="cs-CZ" w:eastAsia="cs-CZ"/>
        </w:rPr>
        <w:t xml:space="preserve"> až na konci června, je pozitivní, že se posouvá směrem k začátku roku, což znamená méně přerozdělování a více peněz v našich kapsách. Sice bychom si přáli rychlejší posun, ale pravdou je, že oproti pandemickým rokům 2020 a 2021 je Den daňov</w:t>
      </w:r>
      <w:r w:rsidR="007E02D2" w:rsidRPr="005D434F">
        <w:rPr>
          <w:rFonts w:ascii="Times New Roman" w:hAnsi="Times New Roman" w:cs="Times New Roman"/>
          <w:i/>
          <w:color w:val="000000"/>
          <w:lang w:val="cs-CZ" w:eastAsia="cs-CZ"/>
        </w:rPr>
        <w:t>ých poplatníků</w:t>
      </w:r>
      <w:r w:rsidRPr="005D434F">
        <w:rPr>
          <w:rFonts w:ascii="Times New Roman" w:hAnsi="Times New Roman" w:cs="Times New Roman"/>
          <w:i/>
          <w:color w:val="000000"/>
          <w:lang w:val="cs-CZ" w:eastAsia="cs-CZ"/>
        </w:rPr>
        <w:t xml:space="preserve"> o osmnáct dní dříve a přerozdělování o desetinu menší,“ </w:t>
      </w:r>
      <w:r w:rsidRPr="005D434F">
        <w:rPr>
          <w:rFonts w:ascii="Times New Roman" w:hAnsi="Times New Roman" w:cs="Times New Roman"/>
          <w:color w:val="000000"/>
          <w:lang w:val="cs-CZ" w:eastAsia="cs-CZ"/>
        </w:rPr>
        <w:t xml:space="preserve">komentuje letošní termín ředitel </w:t>
      </w:r>
      <w:r w:rsidR="00FE1DEA">
        <w:rPr>
          <w:rFonts w:ascii="Times New Roman" w:hAnsi="Times New Roman" w:cs="Times New Roman"/>
          <w:color w:val="000000"/>
          <w:lang w:val="cs-CZ" w:eastAsia="cs-CZ"/>
        </w:rPr>
        <w:t>I</w:t>
      </w:r>
      <w:r w:rsidRPr="005D434F">
        <w:rPr>
          <w:rFonts w:ascii="Times New Roman" w:hAnsi="Times New Roman" w:cs="Times New Roman"/>
          <w:color w:val="000000"/>
          <w:lang w:val="cs-CZ" w:eastAsia="cs-CZ"/>
        </w:rPr>
        <w:t>nstitutu</w:t>
      </w:r>
      <w:r w:rsidR="00FE1DEA">
        <w:rPr>
          <w:rFonts w:ascii="Times New Roman" w:hAnsi="Times New Roman" w:cs="Times New Roman"/>
          <w:color w:val="000000"/>
          <w:lang w:val="cs-CZ" w:eastAsia="cs-CZ"/>
        </w:rPr>
        <w:t xml:space="preserve"> liberálních</w:t>
      </w:r>
      <w:r w:rsidR="00A4261D">
        <w:rPr>
          <w:rFonts w:ascii="Times New Roman" w:hAnsi="Times New Roman" w:cs="Times New Roman"/>
          <w:color w:val="000000"/>
          <w:lang w:val="cs-CZ" w:eastAsia="cs-CZ"/>
        </w:rPr>
        <w:t xml:space="preserve"> studií</w:t>
      </w:r>
      <w:r w:rsidRPr="005D434F">
        <w:rPr>
          <w:rFonts w:ascii="Times New Roman" w:hAnsi="Times New Roman" w:cs="Times New Roman"/>
          <w:color w:val="000000"/>
          <w:lang w:val="cs-CZ" w:eastAsia="cs-CZ"/>
        </w:rPr>
        <w:t xml:space="preserve"> Martin Pánek. </w:t>
      </w:r>
    </w:p>
    <w:p w14:paraId="50B24BED" w14:textId="7F9F454E" w:rsidR="00657179" w:rsidRPr="005D434F" w:rsidRDefault="00657179" w:rsidP="00657179">
      <w:pPr>
        <w:spacing w:before="300" w:after="300"/>
        <w:rPr>
          <w:rFonts w:ascii="Times New Roman" w:hAnsi="Times New Roman" w:cs="Times New Roman"/>
          <w:color w:val="000000"/>
          <w:lang w:val="cs-CZ" w:eastAsia="cs-CZ"/>
        </w:rPr>
      </w:pPr>
      <w:r w:rsidRPr="005D434F">
        <w:rPr>
          <w:rFonts w:ascii="Times New Roman" w:hAnsi="Times New Roman" w:cs="Times New Roman"/>
          <w:color w:val="000000"/>
          <w:lang w:val="cs-CZ" w:eastAsia="cs-CZ"/>
        </w:rPr>
        <w:t>Na datum Dne daňových poplatníků má samozřejmě stále vliv pandemie koronaviru, avšak stále menší a</w:t>
      </w:r>
      <w:r w:rsidR="003664DD" w:rsidRPr="005D434F">
        <w:rPr>
          <w:rFonts w:ascii="Times New Roman" w:hAnsi="Times New Roman" w:cs="Times New Roman"/>
          <w:color w:val="000000"/>
          <w:lang w:val="cs-CZ" w:eastAsia="cs-CZ"/>
        </w:rPr>
        <w:t> </w:t>
      </w:r>
      <w:r w:rsidRPr="005D434F">
        <w:rPr>
          <w:rFonts w:ascii="Times New Roman" w:hAnsi="Times New Roman" w:cs="Times New Roman"/>
          <w:color w:val="000000"/>
          <w:lang w:val="cs-CZ" w:eastAsia="cs-CZ"/>
        </w:rPr>
        <w:t xml:space="preserve">menší. Spíše jde o to, že nastavila nový fiskální normál. Průměrný Den daňových poplatníků </w:t>
      </w:r>
      <w:r w:rsidR="003B331B" w:rsidRPr="005D434F">
        <w:rPr>
          <w:rFonts w:ascii="Times New Roman" w:hAnsi="Times New Roman" w:cs="Times New Roman"/>
          <w:color w:val="000000"/>
          <w:lang w:val="cs-CZ" w:eastAsia="cs-CZ"/>
        </w:rPr>
        <w:t xml:space="preserve">se </w:t>
      </w:r>
      <w:r w:rsidRPr="005D434F">
        <w:rPr>
          <w:rFonts w:ascii="Times New Roman" w:hAnsi="Times New Roman" w:cs="Times New Roman"/>
          <w:color w:val="000000"/>
          <w:lang w:val="cs-CZ" w:eastAsia="cs-CZ"/>
        </w:rPr>
        <w:t xml:space="preserve">v zemích OECD posunul oproti předpandemické situaci o téměř dvanáct dní dále, v ČR pak o deset dní. Je chvalitebné, že vláda uznala neudržitelnost této fiskální politiky </w:t>
      </w:r>
      <w:r w:rsidR="00300B2E" w:rsidRPr="005D434F">
        <w:rPr>
          <w:rFonts w:ascii="Times New Roman" w:hAnsi="Times New Roman" w:cs="Times New Roman"/>
          <w:color w:val="000000"/>
          <w:lang w:val="cs-CZ" w:eastAsia="cs-CZ"/>
        </w:rPr>
        <w:t xml:space="preserve">a </w:t>
      </w:r>
      <w:r w:rsidRPr="005D434F">
        <w:rPr>
          <w:rFonts w:ascii="Times New Roman" w:hAnsi="Times New Roman" w:cs="Times New Roman"/>
          <w:color w:val="000000"/>
          <w:lang w:val="cs-CZ" w:eastAsia="cs-CZ"/>
        </w:rPr>
        <w:t>za dobu jejího mandátu přerozdělování v české ekonomice klesalo. Avšak nastávají těžké časy – obchodní válka s USA a nutnost vyšších výdajů na armádu. To bude s největší pravděpodobností tedy znamenat jak vyšší výdaje, tak nižší výkon</w:t>
      </w:r>
      <w:r>
        <w:rPr>
          <w:rFonts w:ascii="Times" w:hAnsi="Times"/>
          <w:color w:val="000000"/>
          <w:lang w:val="cs-CZ" w:eastAsia="cs-CZ"/>
        </w:rPr>
        <w:t xml:space="preserve"> </w:t>
      </w:r>
      <w:r w:rsidRPr="005D434F">
        <w:rPr>
          <w:rFonts w:ascii="Times New Roman" w:hAnsi="Times New Roman" w:cs="Times New Roman"/>
          <w:color w:val="000000"/>
          <w:lang w:val="cs-CZ" w:eastAsia="cs-CZ"/>
        </w:rPr>
        <w:t>ekonomiky, a obě složky tak budou opět tlačit Den daňových poplatníků směrem ke konci roku.</w:t>
      </w:r>
    </w:p>
    <w:p w14:paraId="6317A733" w14:textId="2D75FAB9" w:rsidR="00657179" w:rsidRPr="005D434F" w:rsidRDefault="00657179" w:rsidP="005D434F">
      <w:pPr>
        <w:keepNext/>
        <w:rPr>
          <w:rFonts w:ascii="Times New Roman" w:hAnsi="Times New Roman" w:cs="Times New Roman"/>
          <w:b/>
          <w:bCs/>
          <w:color w:val="000000"/>
          <w:lang w:val="cs-CZ" w:eastAsia="cs-CZ"/>
        </w:rPr>
      </w:pPr>
      <w:r w:rsidRPr="005D434F">
        <w:rPr>
          <w:rFonts w:ascii="Times New Roman" w:hAnsi="Times New Roman" w:cs="Times New Roman"/>
          <w:b/>
          <w:bCs/>
          <w:color w:val="000000"/>
          <w:lang w:val="cs-CZ" w:eastAsia="cs-CZ"/>
        </w:rPr>
        <w:t>Graf: DEN DAŇOVÝCH POPLATNÍKŮ V ČESKÉ REPUBLICE (2016–2025)</w:t>
      </w:r>
    </w:p>
    <w:p w14:paraId="22205D7B" w14:textId="5DBF12AA" w:rsidR="009A25F0" w:rsidRPr="00657179" w:rsidRDefault="001E1151" w:rsidP="009A25F0">
      <w:pPr>
        <w:jc w:val="center"/>
        <w:rPr>
          <w:rFonts w:ascii="Times" w:hAnsi="Times"/>
          <w:b/>
          <w:bCs/>
          <w:color w:val="000000"/>
          <w:lang w:val="cs-CZ" w:eastAsia="cs-CZ"/>
        </w:rPr>
      </w:pPr>
      <w:r w:rsidRPr="001E1151">
        <w:rPr>
          <w:rFonts w:ascii="Times" w:hAnsi="Times"/>
          <w:b/>
          <w:bCs/>
          <w:noProof/>
          <w:color w:val="000000"/>
          <w:lang w:val="cs-CZ" w:eastAsia="cs-CZ"/>
        </w:rPr>
        <w:drawing>
          <wp:inline distT="0" distB="0" distL="0" distR="0" wp14:anchorId="063BDF19" wp14:editId="2532FA95">
            <wp:extent cx="3695205" cy="2634018"/>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69278" cy="2686819"/>
                    </a:xfrm>
                    <a:prstGeom prst="rect">
                      <a:avLst/>
                    </a:prstGeom>
                  </pic:spPr>
                </pic:pic>
              </a:graphicData>
            </a:graphic>
          </wp:inline>
        </w:drawing>
      </w:r>
    </w:p>
    <w:p w14:paraId="15E5B812" w14:textId="5209D5C1" w:rsidR="00657179" w:rsidRPr="00293570" w:rsidRDefault="00657179" w:rsidP="00657179">
      <w:pPr>
        <w:spacing w:before="300" w:after="300"/>
        <w:rPr>
          <w:rFonts w:ascii="Times New Roman" w:hAnsi="Times New Roman" w:cs="Times New Roman"/>
          <w:color w:val="000000"/>
          <w:lang w:val="cs-CZ" w:eastAsia="cs-CZ"/>
        </w:rPr>
      </w:pPr>
      <w:r w:rsidRPr="00293570">
        <w:rPr>
          <w:rFonts w:ascii="Times New Roman" w:hAnsi="Times New Roman" w:cs="Times New Roman"/>
          <w:color w:val="000000"/>
          <w:lang w:val="cs-CZ" w:eastAsia="cs-CZ"/>
        </w:rPr>
        <w:lastRenderedPageBreak/>
        <w:t xml:space="preserve">V mezinárodním kontextu zemí OECD je Česká republika </w:t>
      </w:r>
      <w:r w:rsidR="00EB0846" w:rsidRPr="00293570">
        <w:rPr>
          <w:rFonts w:ascii="Times New Roman" w:hAnsi="Times New Roman" w:cs="Times New Roman"/>
          <w:color w:val="000000"/>
          <w:lang w:val="cs-CZ" w:eastAsia="cs-CZ"/>
        </w:rPr>
        <w:t xml:space="preserve">v první polovině, sice na jejím konci, avšak tedy </w:t>
      </w:r>
      <w:r w:rsidR="003B331B">
        <w:rPr>
          <w:rFonts w:ascii="Times New Roman" w:hAnsi="Times New Roman" w:cs="Times New Roman"/>
          <w:color w:val="000000"/>
          <w:lang w:val="cs-CZ" w:eastAsia="cs-CZ"/>
        </w:rPr>
        <w:t>mezi zeměmi</w:t>
      </w:r>
      <w:r w:rsidR="00EB0846" w:rsidRPr="00293570">
        <w:rPr>
          <w:rFonts w:ascii="Times New Roman" w:hAnsi="Times New Roman" w:cs="Times New Roman"/>
          <w:color w:val="000000"/>
          <w:lang w:val="cs-CZ" w:eastAsia="cs-CZ"/>
        </w:rPr>
        <w:t>, ve kterých je přerozdělování menší</w:t>
      </w:r>
      <w:r w:rsidRPr="00293570">
        <w:rPr>
          <w:rFonts w:ascii="Times New Roman" w:hAnsi="Times New Roman" w:cs="Times New Roman"/>
          <w:color w:val="000000"/>
          <w:lang w:val="cs-CZ" w:eastAsia="cs-CZ"/>
        </w:rPr>
        <w:t>. Česká republika má dlouhodobě Den daňov</w:t>
      </w:r>
      <w:r w:rsidR="00EB0846" w:rsidRPr="00293570">
        <w:rPr>
          <w:rFonts w:ascii="Times New Roman" w:hAnsi="Times New Roman" w:cs="Times New Roman"/>
          <w:color w:val="000000"/>
          <w:lang w:val="cs-CZ" w:eastAsia="cs-CZ"/>
        </w:rPr>
        <w:t>ých poplatníků</w:t>
      </w:r>
      <w:r w:rsidRPr="00293570">
        <w:rPr>
          <w:rFonts w:ascii="Times New Roman" w:hAnsi="Times New Roman" w:cs="Times New Roman"/>
          <w:color w:val="000000"/>
          <w:lang w:val="cs-CZ" w:eastAsia="cs-CZ"/>
        </w:rPr>
        <w:t xml:space="preserve"> před průměrem eurozóny (</w:t>
      </w:r>
      <w:r w:rsidR="00EB0846" w:rsidRPr="00293570">
        <w:rPr>
          <w:rFonts w:ascii="Times New Roman" w:hAnsi="Times New Roman" w:cs="Times New Roman"/>
          <w:color w:val="000000"/>
          <w:lang w:val="cs-CZ" w:eastAsia="cs-CZ"/>
        </w:rPr>
        <w:t>1</w:t>
      </w:r>
      <w:r w:rsidRPr="00293570">
        <w:rPr>
          <w:rFonts w:ascii="Times New Roman" w:hAnsi="Times New Roman" w:cs="Times New Roman"/>
          <w:color w:val="000000"/>
          <w:lang w:val="cs-CZ" w:eastAsia="cs-CZ"/>
        </w:rPr>
        <w:t xml:space="preserve">. </w:t>
      </w:r>
      <w:r w:rsidR="00EB0846" w:rsidRPr="00293570">
        <w:rPr>
          <w:rFonts w:ascii="Times New Roman" w:hAnsi="Times New Roman" w:cs="Times New Roman"/>
          <w:color w:val="000000"/>
          <w:lang w:val="cs-CZ" w:eastAsia="cs-CZ"/>
        </w:rPr>
        <w:t>7</w:t>
      </w:r>
      <w:r w:rsidRPr="00293570">
        <w:rPr>
          <w:rFonts w:ascii="Times New Roman" w:hAnsi="Times New Roman" w:cs="Times New Roman"/>
          <w:color w:val="000000"/>
          <w:lang w:val="cs-CZ" w:eastAsia="cs-CZ"/>
        </w:rPr>
        <w:t xml:space="preserve">.), což je výsledek, jenž má relevanci i ve světle neutuchajících úvah o přijímání společné evropské měny. Medián OECD je </w:t>
      </w:r>
      <w:r w:rsidR="00EB0846" w:rsidRPr="00293570">
        <w:rPr>
          <w:rFonts w:ascii="Times New Roman" w:hAnsi="Times New Roman" w:cs="Times New Roman"/>
          <w:color w:val="000000"/>
          <w:lang w:val="cs-CZ" w:eastAsia="cs-CZ"/>
        </w:rPr>
        <w:t>dva týdny</w:t>
      </w:r>
      <w:r w:rsidRPr="00293570">
        <w:rPr>
          <w:rFonts w:ascii="Times New Roman" w:hAnsi="Times New Roman" w:cs="Times New Roman"/>
          <w:color w:val="000000"/>
          <w:lang w:val="cs-CZ" w:eastAsia="cs-CZ"/>
        </w:rPr>
        <w:t xml:space="preserve"> po našem Dni daňov</w:t>
      </w:r>
      <w:r w:rsidR="00EB0846" w:rsidRPr="00293570">
        <w:rPr>
          <w:rFonts w:ascii="Times New Roman" w:hAnsi="Times New Roman" w:cs="Times New Roman"/>
          <w:color w:val="000000"/>
          <w:lang w:val="cs-CZ" w:eastAsia="cs-CZ"/>
        </w:rPr>
        <w:t>ých</w:t>
      </w:r>
      <w:r w:rsidRPr="00293570">
        <w:rPr>
          <w:rFonts w:ascii="Times New Roman" w:hAnsi="Times New Roman" w:cs="Times New Roman"/>
          <w:color w:val="000000"/>
          <w:lang w:val="cs-CZ" w:eastAsia="cs-CZ"/>
        </w:rPr>
        <w:t xml:space="preserve"> </w:t>
      </w:r>
      <w:r w:rsidR="00EB0846" w:rsidRPr="00293570">
        <w:rPr>
          <w:rFonts w:ascii="Times New Roman" w:hAnsi="Times New Roman" w:cs="Times New Roman"/>
          <w:color w:val="000000"/>
          <w:lang w:val="cs-CZ" w:eastAsia="cs-CZ"/>
        </w:rPr>
        <w:t xml:space="preserve">poplatníků a letos Česko lehce předčilo i průměr OECD </w:t>
      </w:r>
      <w:r w:rsidRPr="00293570">
        <w:rPr>
          <w:rFonts w:ascii="Times New Roman" w:hAnsi="Times New Roman" w:cs="Times New Roman"/>
          <w:color w:val="000000"/>
          <w:lang w:val="cs-CZ" w:eastAsia="cs-CZ"/>
        </w:rPr>
        <w:t>(</w:t>
      </w:r>
      <w:r w:rsidR="00EB0846" w:rsidRPr="00293570">
        <w:rPr>
          <w:rFonts w:ascii="Times New Roman" w:hAnsi="Times New Roman" w:cs="Times New Roman"/>
          <w:color w:val="000000"/>
          <w:lang w:val="cs-CZ" w:eastAsia="cs-CZ"/>
        </w:rPr>
        <w:t>8</w:t>
      </w:r>
      <w:r w:rsidRPr="00293570">
        <w:rPr>
          <w:rFonts w:ascii="Times New Roman" w:hAnsi="Times New Roman" w:cs="Times New Roman"/>
          <w:color w:val="000000"/>
          <w:lang w:val="cs-CZ" w:eastAsia="cs-CZ"/>
        </w:rPr>
        <w:t>. 6.). Jak ukazuje graf na následující straně, jako první oslavili Den daňov</w:t>
      </w:r>
      <w:r w:rsidR="00EB0846" w:rsidRPr="00293570">
        <w:rPr>
          <w:rFonts w:ascii="Times New Roman" w:hAnsi="Times New Roman" w:cs="Times New Roman"/>
          <w:color w:val="000000"/>
          <w:lang w:val="cs-CZ" w:eastAsia="cs-CZ"/>
        </w:rPr>
        <w:t>ých poplatníků</w:t>
      </w:r>
      <w:r w:rsidRPr="00293570">
        <w:rPr>
          <w:rFonts w:ascii="Times New Roman" w:hAnsi="Times New Roman" w:cs="Times New Roman"/>
          <w:color w:val="000000"/>
          <w:lang w:val="cs-CZ" w:eastAsia="cs-CZ"/>
        </w:rPr>
        <w:t xml:space="preserve"> ve Švýcarsku (</w:t>
      </w:r>
      <w:r w:rsidR="00EB0846" w:rsidRPr="00293570">
        <w:rPr>
          <w:rFonts w:ascii="Times New Roman" w:hAnsi="Times New Roman" w:cs="Times New Roman"/>
          <w:color w:val="000000"/>
          <w:lang w:val="cs-CZ" w:eastAsia="cs-CZ"/>
        </w:rPr>
        <w:t>6</w:t>
      </w:r>
      <w:r w:rsidRPr="00293570">
        <w:rPr>
          <w:rFonts w:ascii="Times New Roman" w:hAnsi="Times New Roman" w:cs="Times New Roman"/>
          <w:color w:val="000000"/>
          <w:lang w:val="cs-CZ" w:eastAsia="cs-CZ"/>
        </w:rPr>
        <w:t xml:space="preserve">. </w:t>
      </w:r>
      <w:r w:rsidR="00EB0846" w:rsidRPr="00293570">
        <w:rPr>
          <w:rFonts w:ascii="Times New Roman" w:hAnsi="Times New Roman" w:cs="Times New Roman"/>
          <w:color w:val="000000"/>
          <w:lang w:val="cs-CZ" w:eastAsia="cs-CZ"/>
        </w:rPr>
        <w:t>5</w:t>
      </w:r>
      <w:r w:rsidRPr="00293570">
        <w:rPr>
          <w:rFonts w:ascii="Times New Roman" w:hAnsi="Times New Roman" w:cs="Times New Roman"/>
          <w:color w:val="000000"/>
          <w:lang w:val="cs-CZ" w:eastAsia="cs-CZ"/>
        </w:rPr>
        <w:t>.)</w:t>
      </w:r>
      <w:r w:rsidR="00EB0846" w:rsidRPr="00293570">
        <w:rPr>
          <w:rFonts w:ascii="Times New Roman" w:hAnsi="Times New Roman" w:cs="Times New Roman"/>
          <w:color w:val="000000"/>
          <w:lang w:val="cs-CZ" w:eastAsia="cs-CZ"/>
        </w:rPr>
        <w:t xml:space="preserve"> a poté v Jižní Koreji </w:t>
      </w:r>
      <w:r w:rsidRPr="00293570">
        <w:rPr>
          <w:rFonts w:ascii="Times New Roman" w:hAnsi="Times New Roman" w:cs="Times New Roman"/>
          <w:color w:val="000000"/>
          <w:lang w:val="cs-CZ" w:eastAsia="cs-CZ"/>
        </w:rPr>
        <w:t>(1</w:t>
      </w:r>
      <w:r w:rsidR="00EB0846" w:rsidRPr="00293570">
        <w:rPr>
          <w:rFonts w:ascii="Times New Roman" w:hAnsi="Times New Roman" w:cs="Times New Roman"/>
          <w:color w:val="000000"/>
          <w:lang w:val="cs-CZ" w:eastAsia="cs-CZ"/>
        </w:rPr>
        <w:t>8</w:t>
      </w:r>
      <w:r w:rsidRPr="00293570">
        <w:rPr>
          <w:rFonts w:ascii="Times New Roman" w:hAnsi="Times New Roman" w:cs="Times New Roman"/>
          <w:color w:val="000000"/>
          <w:lang w:val="cs-CZ" w:eastAsia="cs-CZ"/>
        </w:rPr>
        <w:t>. 5.) a Austrálii (</w:t>
      </w:r>
      <w:r w:rsidR="00EB0846" w:rsidRPr="00293570">
        <w:rPr>
          <w:rFonts w:ascii="Times New Roman" w:hAnsi="Times New Roman" w:cs="Times New Roman"/>
          <w:color w:val="000000"/>
          <w:lang w:val="cs-CZ" w:eastAsia="cs-CZ"/>
        </w:rPr>
        <w:t>25</w:t>
      </w:r>
      <w:r w:rsidRPr="00293570">
        <w:rPr>
          <w:rFonts w:ascii="Times New Roman" w:hAnsi="Times New Roman" w:cs="Times New Roman"/>
          <w:color w:val="000000"/>
          <w:lang w:val="cs-CZ" w:eastAsia="cs-CZ"/>
        </w:rPr>
        <w:t>. 5.).</w:t>
      </w:r>
    </w:p>
    <w:p w14:paraId="2F6F30D8" w14:textId="5B703EA9" w:rsidR="00657179" w:rsidRPr="00293570" w:rsidRDefault="00657179" w:rsidP="00657179">
      <w:pPr>
        <w:spacing w:before="300" w:after="300"/>
        <w:rPr>
          <w:rFonts w:ascii="Times New Roman" w:hAnsi="Times New Roman" w:cs="Times New Roman"/>
          <w:color w:val="000000"/>
          <w:lang w:val="cs-CZ" w:eastAsia="cs-CZ"/>
        </w:rPr>
      </w:pPr>
      <w:r w:rsidRPr="00293570">
        <w:rPr>
          <w:rFonts w:ascii="Times New Roman" w:hAnsi="Times New Roman" w:cs="Times New Roman"/>
          <w:color w:val="000000"/>
          <w:lang w:val="cs-CZ" w:eastAsia="cs-CZ"/>
        </w:rPr>
        <w:t>Již tradičně patří mezi poslední oslavence Finsk</w:t>
      </w:r>
      <w:r w:rsidR="00EB0846" w:rsidRPr="00293570">
        <w:rPr>
          <w:rFonts w:ascii="Times New Roman" w:hAnsi="Times New Roman" w:cs="Times New Roman"/>
          <w:color w:val="000000"/>
          <w:lang w:val="cs-CZ" w:eastAsia="cs-CZ"/>
        </w:rPr>
        <w:t>o</w:t>
      </w:r>
      <w:r w:rsidRPr="00293570">
        <w:rPr>
          <w:rFonts w:ascii="Times New Roman" w:hAnsi="Times New Roman" w:cs="Times New Roman"/>
          <w:color w:val="000000"/>
          <w:lang w:val="cs-CZ" w:eastAsia="cs-CZ"/>
        </w:rPr>
        <w:t xml:space="preserve"> (3</w:t>
      </w:r>
      <w:r w:rsidR="00EB0846" w:rsidRPr="00293570">
        <w:rPr>
          <w:rFonts w:ascii="Times New Roman" w:hAnsi="Times New Roman" w:cs="Times New Roman"/>
          <w:color w:val="000000"/>
          <w:lang w:val="cs-CZ" w:eastAsia="cs-CZ"/>
        </w:rPr>
        <w:t>0</w:t>
      </w:r>
      <w:r w:rsidRPr="00293570">
        <w:rPr>
          <w:rFonts w:ascii="Times New Roman" w:hAnsi="Times New Roman" w:cs="Times New Roman"/>
          <w:color w:val="000000"/>
          <w:lang w:val="cs-CZ" w:eastAsia="cs-CZ"/>
        </w:rPr>
        <w:t>. 7.), Francie (2</w:t>
      </w:r>
      <w:r w:rsidR="00EB0846" w:rsidRPr="00293570">
        <w:rPr>
          <w:rFonts w:ascii="Times New Roman" w:hAnsi="Times New Roman" w:cs="Times New Roman"/>
          <w:color w:val="000000"/>
          <w:lang w:val="cs-CZ" w:eastAsia="cs-CZ"/>
        </w:rPr>
        <w:t>9</w:t>
      </w:r>
      <w:r w:rsidRPr="00293570">
        <w:rPr>
          <w:rFonts w:ascii="Times New Roman" w:hAnsi="Times New Roman" w:cs="Times New Roman"/>
          <w:color w:val="000000"/>
          <w:lang w:val="cs-CZ" w:eastAsia="cs-CZ"/>
        </w:rPr>
        <w:t>. 7.) a Belgie (</w:t>
      </w:r>
      <w:r w:rsidR="00EB0846" w:rsidRPr="00293570">
        <w:rPr>
          <w:rFonts w:ascii="Times New Roman" w:hAnsi="Times New Roman" w:cs="Times New Roman"/>
          <w:color w:val="000000"/>
          <w:lang w:val="cs-CZ" w:eastAsia="cs-CZ"/>
        </w:rPr>
        <w:t>19</w:t>
      </w:r>
      <w:r w:rsidRPr="00293570">
        <w:rPr>
          <w:rFonts w:ascii="Times New Roman" w:hAnsi="Times New Roman" w:cs="Times New Roman"/>
          <w:color w:val="000000"/>
          <w:lang w:val="cs-CZ" w:eastAsia="cs-CZ"/>
        </w:rPr>
        <w:t xml:space="preserve">. 7.). </w:t>
      </w:r>
      <w:r w:rsidR="00EB0846" w:rsidRPr="00293570">
        <w:rPr>
          <w:rFonts w:ascii="Times New Roman" w:hAnsi="Times New Roman" w:cs="Times New Roman"/>
          <w:color w:val="000000"/>
          <w:lang w:val="cs-CZ" w:eastAsia="cs-CZ"/>
        </w:rPr>
        <w:t xml:space="preserve">Z okolních států je DDP později ve všech státech, nejdříve na Slovensku (29. 6.), o den později v Německu (30. 6.); v Polsku (3. 7.) a jako vždy v Rakousku (18. 7.) je až v červenci. </w:t>
      </w:r>
      <w:r w:rsidRPr="00293570">
        <w:rPr>
          <w:rFonts w:ascii="Times New Roman" w:hAnsi="Times New Roman" w:cs="Times New Roman"/>
          <w:color w:val="000000"/>
          <w:lang w:val="cs-CZ" w:eastAsia="cs-CZ"/>
        </w:rPr>
        <w:t>Také v Maďarsku (</w:t>
      </w:r>
      <w:r w:rsidR="00EB0846" w:rsidRPr="00293570">
        <w:rPr>
          <w:rFonts w:ascii="Times New Roman" w:hAnsi="Times New Roman" w:cs="Times New Roman"/>
          <w:color w:val="000000"/>
          <w:lang w:val="cs-CZ" w:eastAsia="cs-CZ"/>
        </w:rPr>
        <w:t>21</w:t>
      </w:r>
      <w:r w:rsidRPr="00293570">
        <w:rPr>
          <w:rFonts w:ascii="Times New Roman" w:hAnsi="Times New Roman" w:cs="Times New Roman"/>
          <w:color w:val="000000"/>
          <w:lang w:val="cs-CZ" w:eastAsia="cs-CZ"/>
        </w:rPr>
        <w:t>. 6.) je letos D</w:t>
      </w:r>
      <w:r w:rsidR="00EB0846" w:rsidRPr="00293570">
        <w:rPr>
          <w:rFonts w:ascii="Times New Roman" w:hAnsi="Times New Roman" w:cs="Times New Roman"/>
          <w:color w:val="000000"/>
          <w:lang w:val="cs-CZ" w:eastAsia="cs-CZ"/>
        </w:rPr>
        <w:t>en daňových poplatníků</w:t>
      </w:r>
      <w:r w:rsidRPr="00293570">
        <w:rPr>
          <w:rFonts w:ascii="Times New Roman" w:hAnsi="Times New Roman" w:cs="Times New Roman"/>
          <w:color w:val="000000"/>
          <w:lang w:val="cs-CZ" w:eastAsia="cs-CZ"/>
        </w:rPr>
        <w:t xml:space="preserve"> později než u nás.</w:t>
      </w:r>
    </w:p>
    <w:p w14:paraId="0BCD3E56" w14:textId="3D4DF56F" w:rsidR="00300B2E" w:rsidRPr="00293570" w:rsidRDefault="00657179" w:rsidP="00657179">
      <w:pPr>
        <w:spacing w:before="300" w:after="300"/>
        <w:rPr>
          <w:rFonts w:ascii="Times New Roman" w:hAnsi="Times New Roman" w:cs="Times New Roman"/>
          <w:i/>
          <w:color w:val="000000"/>
          <w:lang w:val="cs-CZ" w:eastAsia="cs-CZ"/>
        </w:rPr>
      </w:pPr>
      <w:r w:rsidRPr="00293570">
        <w:rPr>
          <w:rFonts w:ascii="Times New Roman" w:hAnsi="Times New Roman" w:cs="Times New Roman"/>
          <w:i/>
          <w:color w:val="000000"/>
          <w:lang w:val="cs-CZ" w:eastAsia="cs-CZ"/>
        </w:rPr>
        <w:t>„</w:t>
      </w:r>
      <w:r w:rsidR="00300B2E" w:rsidRPr="00293570">
        <w:rPr>
          <w:rFonts w:ascii="Times New Roman" w:hAnsi="Times New Roman" w:cs="Times New Roman"/>
          <w:i/>
          <w:color w:val="000000"/>
          <w:lang w:val="cs-CZ" w:eastAsia="cs-CZ"/>
        </w:rPr>
        <w:t xml:space="preserve">Když se podíváme na 26letou historii Dne daňových poplatníků, tak </w:t>
      </w:r>
      <w:r w:rsidR="00A32F2E">
        <w:rPr>
          <w:rFonts w:ascii="Times New Roman" w:hAnsi="Times New Roman" w:cs="Times New Roman"/>
          <w:i/>
          <w:color w:val="000000"/>
          <w:lang w:val="cs-CZ" w:eastAsia="cs-CZ"/>
        </w:rPr>
        <w:t>vidíme, že</w:t>
      </w:r>
      <w:r w:rsidR="00300B2E" w:rsidRPr="00293570">
        <w:rPr>
          <w:rFonts w:ascii="Times New Roman" w:hAnsi="Times New Roman" w:cs="Times New Roman"/>
          <w:i/>
          <w:color w:val="000000"/>
          <w:lang w:val="cs-CZ" w:eastAsia="cs-CZ"/>
        </w:rPr>
        <w:t xml:space="preserve"> dříve</w:t>
      </w:r>
      <w:r w:rsidR="00A32F2E">
        <w:rPr>
          <w:rFonts w:ascii="Times New Roman" w:hAnsi="Times New Roman" w:cs="Times New Roman"/>
          <w:i/>
          <w:color w:val="000000"/>
          <w:lang w:val="cs-CZ" w:eastAsia="cs-CZ"/>
        </w:rPr>
        <w:t xml:space="preserve"> nastal</w:t>
      </w:r>
      <w:r w:rsidR="00300B2E" w:rsidRPr="00293570">
        <w:rPr>
          <w:rFonts w:ascii="Times New Roman" w:hAnsi="Times New Roman" w:cs="Times New Roman"/>
          <w:i/>
          <w:color w:val="000000"/>
          <w:lang w:val="cs-CZ" w:eastAsia="cs-CZ"/>
        </w:rPr>
        <w:t xml:space="preserve"> pouze v pěti případech, a to v letech 2015–2019</w:t>
      </w:r>
      <w:r w:rsidR="00A32F2E">
        <w:rPr>
          <w:rFonts w:ascii="Times New Roman" w:hAnsi="Times New Roman" w:cs="Times New Roman"/>
          <w:i/>
          <w:color w:val="000000"/>
          <w:lang w:val="cs-CZ" w:eastAsia="cs-CZ"/>
        </w:rPr>
        <w:t>, tedy v době oživení po globální recesi těsně před další recesí způsobenou pandemií</w:t>
      </w:r>
      <w:r w:rsidR="00300B2E" w:rsidRPr="00293570">
        <w:rPr>
          <w:rFonts w:ascii="Times New Roman" w:hAnsi="Times New Roman" w:cs="Times New Roman"/>
          <w:i/>
          <w:color w:val="000000"/>
          <w:lang w:val="cs-CZ" w:eastAsia="cs-CZ"/>
        </w:rPr>
        <w:t>. Přerozdělování v těchto letech bylo na historickém minimu. Za pandemie se Den daňových poplatníků naopak posunul na opačný extrém – až na konec června – což je ale samozřejmě stále dobré v porovnání s mnoha jinými státy.</w:t>
      </w:r>
    </w:p>
    <w:p w14:paraId="03019933" w14:textId="77777777" w:rsidR="00E056BC" w:rsidRPr="00293570" w:rsidRDefault="00300B2E" w:rsidP="00657179">
      <w:pPr>
        <w:spacing w:before="300" w:after="300"/>
        <w:rPr>
          <w:rFonts w:ascii="Times New Roman" w:hAnsi="Times New Roman" w:cs="Times New Roman"/>
          <w:i/>
          <w:color w:val="000000"/>
          <w:lang w:val="cs-CZ" w:eastAsia="cs-CZ"/>
        </w:rPr>
      </w:pPr>
      <w:r w:rsidRPr="00293570">
        <w:rPr>
          <w:rFonts w:ascii="Times New Roman" w:hAnsi="Times New Roman" w:cs="Times New Roman"/>
          <w:i/>
          <w:color w:val="000000"/>
          <w:lang w:val="cs-CZ" w:eastAsia="cs-CZ"/>
        </w:rPr>
        <w:t xml:space="preserve">Těžké časy čekají veřejné rozpočty i teď. Ochlazování vztahů, a to nejen obchodních, se Spojenými státy znamená pravděpodobně nižší hospodářský růst. Také se zcela otevřeně mluví o zásadním navýšení výdajů na obranu. </w:t>
      </w:r>
      <w:r w:rsidR="00E056BC" w:rsidRPr="00293570">
        <w:rPr>
          <w:rFonts w:ascii="Times New Roman" w:hAnsi="Times New Roman" w:cs="Times New Roman"/>
          <w:i/>
          <w:color w:val="000000"/>
          <w:lang w:val="cs-CZ" w:eastAsia="cs-CZ"/>
        </w:rPr>
        <w:t>Nižší hospodářský růst a vyšší veřejné výdaje jsou dvě věci, které posouvají Den daňových poplatníků směrem ke konci roku.</w:t>
      </w:r>
    </w:p>
    <w:p w14:paraId="2FB99D97" w14:textId="77777777" w:rsidR="00E056BC" w:rsidRPr="00293570" w:rsidRDefault="00E056BC" w:rsidP="00E056BC">
      <w:pPr>
        <w:spacing w:before="300" w:after="300"/>
        <w:rPr>
          <w:rFonts w:ascii="Times New Roman" w:hAnsi="Times New Roman" w:cs="Times New Roman"/>
          <w:i/>
          <w:color w:val="000000"/>
          <w:lang w:val="cs-CZ" w:eastAsia="cs-CZ"/>
        </w:rPr>
      </w:pPr>
      <w:r w:rsidRPr="00293570">
        <w:rPr>
          <w:rFonts w:ascii="Times New Roman" w:hAnsi="Times New Roman" w:cs="Times New Roman"/>
          <w:i/>
          <w:color w:val="000000"/>
          <w:lang w:val="cs-CZ" w:eastAsia="cs-CZ"/>
        </w:rPr>
        <w:t>P</w:t>
      </w:r>
      <w:r w:rsidR="00657179" w:rsidRPr="00293570">
        <w:rPr>
          <w:rFonts w:ascii="Times New Roman" w:hAnsi="Times New Roman" w:cs="Times New Roman"/>
          <w:i/>
          <w:color w:val="000000"/>
          <w:lang w:val="cs-CZ" w:eastAsia="cs-CZ"/>
        </w:rPr>
        <w:t xml:space="preserve">řed pandemií a válkou jsme varovali, že české veřejné finance potřebují reformu a že trvalé schodky způsobí to, že v krizi nebude kde brát. Také jsme upozorňovali, že v situaci nízkých úrokových měr se na dluh žije snadno, ale že tato situace nebude trvat věčně. </w:t>
      </w:r>
      <w:r w:rsidRPr="00293570">
        <w:rPr>
          <w:rFonts w:ascii="Times New Roman" w:hAnsi="Times New Roman" w:cs="Times New Roman"/>
          <w:i/>
          <w:color w:val="000000"/>
          <w:lang w:val="cs-CZ" w:eastAsia="cs-CZ"/>
        </w:rPr>
        <w:t>Pandemické</w:t>
      </w:r>
      <w:r w:rsidR="00657179" w:rsidRPr="00293570">
        <w:rPr>
          <w:rFonts w:ascii="Times New Roman" w:hAnsi="Times New Roman" w:cs="Times New Roman"/>
          <w:i/>
          <w:color w:val="000000"/>
          <w:lang w:val="cs-CZ" w:eastAsia="cs-CZ"/>
        </w:rPr>
        <w:t xml:space="preserve"> roky nám daly zapravdu a je pozitivní, že si toho </w:t>
      </w:r>
      <w:r w:rsidRPr="00293570">
        <w:rPr>
          <w:rFonts w:ascii="Times New Roman" w:hAnsi="Times New Roman" w:cs="Times New Roman"/>
          <w:i/>
          <w:color w:val="000000"/>
          <w:lang w:val="cs-CZ" w:eastAsia="cs-CZ"/>
        </w:rPr>
        <w:t>všimla i</w:t>
      </w:r>
      <w:r w:rsidR="00657179" w:rsidRPr="00293570">
        <w:rPr>
          <w:rFonts w:ascii="Times New Roman" w:hAnsi="Times New Roman" w:cs="Times New Roman"/>
          <w:i/>
          <w:color w:val="000000"/>
          <w:lang w:val="cs-CZ" w:eastAsia="cs-CZ"/>
        </w:rPr>
        <w:t xml:space="preserve"> vláda, ale je třeba učinit ještě razantnější kroky,</w:t>
      </w:r>
      <w:r w:rsidRPr="00293570">
        <w:rPr>
          <w:rFonts w:ascii="Times New Roman" w:hAnsi="Times New Roman" w:cs="Times New Roman"/>
          <w:i/>
          <w:color w:val="000000"/>
          <w:lang w:val="cs-CZ" w:eastAsia="cs-CZ"/>
        </w:rPr>
        <w:t xml:space="preserve"> aby nás další krize zastihla lépe připravené než ta minulá</w:t>
      </w:r>
      <w:r w:rsidR="00657179" w:rsidRPr="00293570">
        <w:rPr>
          <w:rFonts w:ascii="Times New Roman" w:hAnsi="Times New Roman" w:cs="Times New Roman"/>
          <w:i/>
          <w:color w:val="000000"/>
          <w:lang w:val="cs-CZ" w:eastAsia="cs-CZ"/>
        </w:rPr>
        <w:t xml:space="preserve">“ </w:t>
      </w:r>
      <w:r w:rsidR="00657179" w:rsidRPr="00293570">
        <w:rPr>
          <w:rFonts w:ascii="Times New Roman" w:hAnsi="Times New Roman" w:cs="Times New Roman"/>
          <w:color w:val="000000"/>
          <w:lang w:val="cs-CZ" w:eastAsia="cs-CZ"/>
        </w:rPr>
        <w:t>uzavírá</w:t>
      </w:r>
      <w:r w:rsidR="00657179" w:rsidRPr="00293570">
        <w:rPr>
          <w:rFonts w:ascii="Times New Roman" w:hAnsi="Times New Roman" w:cs="Times New Roman"/>
          <w:i/>
          <w:color w:val="000000"/>
          <w:lang w:val="cs-CZ" w:eastAsia="cs-CZ"/>
        </w:rPr>
        <w:t xml:space="preserve"> </w:t>
      </w:r>
      <w:r w:rsidR="00657179" w:rsidRPr="00293570">
        <w:rPr>
          <w:rFonts w:ascii="Times New Roman" w:hAnsi="Times New Roman" w:cs="Times New Roman"/>
          <w:color w:val="000000"/>
          <w:lang w:val="cs-CZ" w:eastAsia="cs-CZ"/>
        </w:rPr>
        <w:t>Pánek</w:t>
      </w:r>
      <w:r w:rsidR="00657179" w:rsidRPr="00293570">
        <w:rPr>
          <w:rFonts w:ascii="Times New Roman" w:hAnsi="Times New Roman" w:cs="Times New Roman"/>
          <w:i/>
          <w:color w:val="000000"/>
          <w:lang w:val="cs-CZ" w:eastAsia="cs-CZ"/>
        </w:rPr>
        <w:t>.</w:t>
      </w:r>
    </w:p>
    <w:p w14:paraId="5575F1AA" w14:textId="0E5360EA" w:rsidR="00657179" w:rsidRPr="00293570" w:rsidRDefault="00657179" w:rsidP="00444E15">
      <w:pPr>
        <w:keepNext/>
        <w:spacing w:before="300" w:after="300"/>
        <w:rPr>
          <w:rFonts w:ascii="Times New Roman" w:hAnsi="Times New Roman" w:cs="Times New Roman"/>
          <w:b/>
          <w:bCs/>
          <w:color w:val="000000"/>
          <w:lang w:val="cs-CZ" w:eastAsia="cs-CZ"/>
        </w:rPr>
      </w:pPr>
      <w:r w:rsidRPr="00293570">
        <w:rPr>
          <w:rFonts w:ascii="Times New Roman" w:hAnsi="Times New Roman" w:cs="Times New Roman"/>
          <w:b/>
          <w:bCs/>
          <w:color w:val="000000"/>
          <w:lang w:val="cs-CZ" w:eastAsia="cs-CZ"/>
        </w:rPr>
        <w:lastRenderedPageBreak/>
        <w:t>Graf: DEN DAŇOV</w:t>
      </w:r>
      <w:r w:rsidR="00EB0846" w:rsidRPr="00293570">
        <w:rPr>
          <w:rFonts w:ascii="Times New Roman" w:hAnsi="Times New Roman" w:cs="Times New Roman"/>
          <w:b/>
          <w:bCs/>
          <w:color w:val="000000"/>
          <w:lang w:val="cs-CZ" w:eastAsia="cs-CZ"/>
        </w:rPr>
        <w:t>ÝCH POPLATNÍKŮ</w:t>
      </w:r>
      <w:r w:rsidRPr="00293570">
        <w:rPr>
          <w:rFonts w:ascii="Times New Roman" w:hAnsi="Times New Roman" w:cs="Times New Roman"/>
          <w:b/>
          <w:bCs/>
          <w:color w:val="000000"/>
          <w:lang w:val="cs-CZ" w:eastAsia="cs-CZ"/>
        </w:rPr>
        <w:t xml:space="preserve"> 202</w:t>
      </w:r>
      <w:r w:rsidR="00EB0846" w:rsidRPr="00293570">
        <w:rPr>
          <w:rFonts w:ascii="Times New Roman" w:hAnsi="Times New Roman" w:cs="Times New Roman"/>
          <w:b/>
          <w:bCs/>
          <w:color w:val="000000"/>
          <w:lang w:val="cs-CZ" w:eastAsia="cs-CZ"/>
        </w:rPr>
        <w:t>5</w:t>
      </w:r>
      <w:r w:rsidRPr="00293570">
        <w:rPr>
          <w:rFonts w:ascii="Times New Roman" w:hAnsi="Times New Roman" w:cs="Times New Roman"/>
          <w:b/>
          <w:bCs/>
          <w:color w:val="000000"/>
          <w:lang w:val="cs-CZ" w:eastAsia="cs-CZ"/>
        </w:rPr>
        <w:t xml:space="preserve"> A 202</w:t>
      </w:r>
      <w:r w:rsidR="00EB0846" w:rsidRPr="00293570">
        <w:rPr>
          <w:rFonts w:ascii="Times New Roman" w:hAnsi="Times New Roman" w:cs="Times New Roman"/>
          <w:b/>
          <w:bCs/>
          <w:color w:val="000000"/>
          <w:lang w:val="cs-CZ" w:eastAsia="cs-CZ"/>
        </w:rPr>
        <w:t>4</w:t>
      </w:r>
      <w:r w:rsidRPr="00293570">
        <w:rPr>
          <w:rFonts w:ascii="Times New Roman" w:hAnsi="Times New Roman" w:cs="Times New Roman"/>
          <w:b/>
          <w:bCs/>
          <w:color w:val="000000"/>
          <w:lang w:val="cs-CZ" w:eastAsia="cs-CZ"/>
        </w:rPr>
        <w:t xml:space="preserve"> V MEZINÁRODNÍM SROVNÁNÍ</w:t>
      </w:r>
    </w:p>
    <w:p w14:paraId="28C4E2FF" w14:textId="0AFB8CB1" w:rsidR="00657179" w:rsidRPr="00293570" w:rsidRDefault="003B331B" w:rsidP="00657179">
      <w:pPr>
        <w:spacing w:before="300" w:after="300"/>
        <w:rPr>
          <w:rFonts w:ascii="Times New Roman" w:hAnsi="Times New Roman" w:cs="Times New Roman"/>
          <w:b/>
          <w:bCs/>
          <w:color w:val="000000"/>
          <w:lang w:val="cs-CZ" w:eastAsia="cs-CZ"/>
        </w:rPr>
      </w:pPr>
      <w:r w:rsidRPr="003B331B">
        <w:rPr>
          <w:rFonts w:ascii="Times New Roman" w:hAnsi="Times New Roman" w:cs="Times New Roman"/>
          <w:b/>
          <w:bCs/>
          <w:noProof/>
          <w:color w:val="000000"/>
          <w:lang w:val="cs-CZ" w:eastAsia="cs-CZ"/>
        </w:rPr>
        <w:drawing>
          <wp:inline distT="0" distB="0" distL="0" distR="0" wp14:anchorId="6F5107EA" wp14:editId="6010F384">
            <wp:extent cx="4064961" cy="7219666"/>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80457" cy="7247188"/>
                    </a:xfrm>
                    <a:prstGeom prst="rect">
                      <a:avLst/>
                    </a:prstGeom>
                  </pic:spPr>
                </pic:pic>
              </a:graphicData>
            </a:graphic>
          </wp:inline>
        </w:drawing>
      </w:r>
    </w:p>
    <w:p w14:paraId="4974C439" w14:textId="65D8FD41" w:rsidR="00321102" w:rsidRPr="00293570" w:rsidRDefault="00657179" w:rsidP="00321102">
      <w:pPr>
        <w:keepNext/>
        <w:spacing w:before="300" w:after="300"/>
        <w:rPr>
          <w:rFonts w:ascii="Times New Roman" w:hAnsi="Times New Roman" w:cs="Times New Roman"/>
          <w:b/>
          <w:bCs/>
          <w:color w:val="000000"/>
          <w:lang w:val="cs-CZ" w:eastAsia="cs-CZ"/>
        </w:rPr>
      </w:pPr>
      <w:r w:rsidRPr="00293570">
        <w:rPr>
          <w:rFonts w:ascii="Times New Roman" w:hAnsi="Times New Roman" w:cs="Times New Roman"/>
          <w:b/>
          <w:bCs/>
          <w:color w:val="000000"/>
          <w:lang w:val="cs-CZ" w:eastAsia="cs-CZ"/>
        </w:rPr>
        <w:lastRenderedPageBreak/>
        <w:t>Tabulka: Vývoj Dne daňov</w:t>
      </w:r>
      <w:r w:rsidR="007E02D2" w:rsidRPr="00293570">
        <w:rPr>
          <w:rFonts w:ascii="Times New Roman" w:hAnsi="Times New Roman" w:cs="Times New Roman"/>
          <w:b/>
          <w:bCs/>
          <w:color w:val="000000"/>
          <w:lang w:val="cs-CZ" w:eastAsia="cs-CZ"/>
        </w:rPr>
        <w:t>ých</w:t>
      </w:r>
      <w:r w:rsidRPr="00293570">
        <w:rPr>
          <w:rFonts w:ascii="Times New Roman" w:hAnsi="Times New Roman" w:cs="Times New Roman"/>
          <w:b/>
          <w:bCs/>
          <w:color w:val="000000"/>
          <w:lang w:val="cs-CZ" w:eastAsia="cs-CZ"/>
        </w:rPr>
        <w:t xml:space="preserve"> </w:t>
      </w:r>
      <w:r w:rsidR="007E02D2" w:rsidRPr="00293570">
        <w:rPr>
          <w:rFonts w:ascii="Times New Roman" w:hAnsi="Times New Roman" w:cs="Times New Roman"/>
          <w:b/>
          <w:bCs/>
          <w:color w:val="000000"/>
          <w:lang w:val="cs-CZ" w:eastAsia="cs-CZ"/>
        </w:rPr>
        <w:t>poplatníků</w:t>
      </w:r>
      <w:r w:rsidRPr="00293570">
        <w:rPr>
          <w:rFonts w:ascii="Times New Roman" w:hAnsi="Times New Roman" w:cs="Times New Roman"/>
          <w:b/>
          <w:bCs/>
          <w:color w:val="000000"/>
          <w:lang w:val="cs-CZ" w:eastAsia="cs-CZ"/>
        </w:rPr>
        <w:t xml:space="preserve"> v jednotlivých letech</w:t>
      </w:r>
    </w:p>
    <w:tbl>
      <w:tblPr>
        <w:tblW w:w="4957" w:type="dxa"/>
        <w:tblLayout w:type="fixed"/>
        <w:tblCellMar>
          <w:left w:w="70" w:type="dxa"/>
          <w:right w:w="70" w:type="dxa"/>
        </w:tblCellMar>
        <w:tblLook w:val="04A0" w:firstRow="1" w:lastRow="0" w:firstColumn="1" w:lastColumn="0" w:noHBand="0" w:noVBand="1"/>
      </w:tblPr>
      <w:tblGrid>
        <w:gridCol w:w="960"/>
        <w:gridCol w:w="1998"/>
        <w:gridCol w:w="1999"/>
      </w:tblGrid>
      <w:tr w:rsidR="00321102" w:rsidRPr="00A4261D" w14:paraId="366B1002" w14:textId="77777777" w:rsidTr="003347B9">
        <w:trPr>
          <w:trHeight w:val="255"/>
        </w:trPr>
        <w:tc>
          <w:tcPr>
            <w:tcW w:w="9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2636711F" w14:textId="77777777" w:rsidR="00321102" w:rsidRPr="00293570" w:rsidRDefault="00321102" w:rsidP="003347B9">
            <w:pPr>
              <w:spacing w:line="240" w:lineRule="auto"/>
              <w:rPr>
                <w:rFonts w:ascii="Times New Roman" w:eastAsia="Times New Roman" w:hAnsi="Times New Roman" w:cs="Times New Roman"/>
                <w:b/>
                <w:bCs/>
                <w:color w:val="FFFFFF"/>
                <w:sz w:val="20"/>
                <w:szCs w:val="20"/>
                <w:lang w:val="cs-CZ" w:eastAsia="cs-CZ"/>
              </w:rPr>
            </w:pPr>
            <w:r w:rsidRPr="00293570">
              <w:rPr>
                <w:rFonts w:ascii="Times New Roman" w:eastAsia="Times New Roman" w:hAnsi="Times New Roman" w:cs="Times New Roman"/>
                <w:b/>
                <w:bCs/>
                <w:color w:val="FFFFFF"/>
                <w:sz w:val="20"/>
                <w:szCs w:val="20"/>
                <w:lang w:val="cs-CZ" w:eastAsia="cs-CZ"/>
              </w:rPr>
              <w:t>Rok</w:t>
            </w:r>
          </w:p>
        </w:tc>
        <w:tc>
          <w:tcPr>
            <w:tcW w:w="1998"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19E6D75" w14:textId="77777777" w:rsidR="00321102" w:rsidRPr="00293570" w:rsidRDefault="00321102" w:rsidP="003347B9">
            <w:pPr>
              <w:spacing w:line="240" w:lineRule="auto"/>
              <w:rPr>
                <w:rFonts w:ascii="Times New Roman" w:eastAsia="Times New Roman" w:hAnsi="Times New Roman" w:cs="Times New Roman"/>
                <w:b/>
                <w:bCs/>
                <w:color w:val="FFFFFF"/>
                <w:sz w:val="20"/>
                <w:szCs w:val="20"/>
                <w:lang w:val="cs-CZ" w:eastAsia="cs-CZ"/>
              </w:rPr>
            </w:pPr>
            <w:r w:rsidRPr="00293570">
              <w:rPr>
                <w:rFonts w:ascii="Times New Roman" w:eastAsia="Times New Roman" w:hAnsi="Times New Roman" w:cs="Times New Roman"/>
                <w:b/>
                <w:bCs/>
                <w:color w:val="FFFFFF"/>
                <w:sz w:val="20"/>
                <w:szCs w:val="20"/>
                <w:lang w:val="cs-CZ" w:eastAsia="cs-CZ"/>
              </w:rPr>
              <w:t>Den daňových</w:t>
            </w:r>
          </w:p>
          <w:p w14:paraId="05D9E804" w14:textId="77777777" w:rsidR="00321102" w:rsidRPr="00293570" w:rsidRDefault="00321102" w:rsidP="003347B9">
            <w:pPr>
              <w:spacing w:line="240" w:lineRule="auto"/>
              <w:rPr>
                <w:rFonts w:ascii="Times New Roman" w:eastAsia="Times New Roman" w:hAnsi="Times New Roman" w:cs="Times New Roman"/>
                <w:b/>
                <w:bCs/>
                <w:color w:val="FFFFFF"/>
                <w:sz w:val="20"/>
                <w:szCs w:val="20"/>
                <w:lang w:val="cs-CZ" w:eastAsia="cs-CZ"/>
              </w:rPr>
            </w:pPr>
            <w:r w:rsidRPr="00293570">
              <w:rPr>
                <w:rFonts w:ascii="Times New Roman" w:eastAsia="Times New Roman" w:hAnsi="Times New Roman" w:cs="Times New Roman"/>
                <w:b/>
                <w:bCs/>
                <w:color w:val="FFFFFF"/>
                <w:sz w:val="20"/>
                <w:szCs w:val="20"/>
                <w:lang w:val="cs-CZ" w:eastAsia="cs-CZ"/>
              </w:rPr>
              <w:t>poplatníků</w:t>
            </w:r>
          </w:p>
        </w:tc>
        <w:tc>
          <w:tcPr>
            <w:tcW w:w="1999"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3A69202" w14:textId="77777777" w:rsidR="00321102" w:rsidRPr="00293570" w:rsidRDefault="00321102" w:rsidP="003347B9">
            <w:pPr>
              <w:spacing w:line="240" w:lineRule="auto"/>
              <w:rPr>
                <w:rFonts w:ascii="Times New Roman" w:eastAsia="Times New Roman" w:hAnsi="Times New Roman" w:cs="Times New Roman"/>
                <w:b/>
                <w:bCs/>
                <w:color w:val="FFFFFF"/>
                <w:sz w:val="20"/>
                <w:szCs w:val="20"/>
                <w:lang w:val="cs-CZ" w:eastAsia="cs-CZ"/>
              </w:rPr>
            </w:pPr>
            <w:r w:rsidRPr="00293570">
              <w:rPr>
                <w:rFonts w:ascii="Times New Roman" w:eastAsia="Times New Roman" w:hAnsi="Times New Roman" w:cs="Times New Roman"/>
                <w:b/>
                <w:bCs/>
                <w:color w:val="FFFFFF"/>
                <w:sz w:val="20"/>
                <w:szCs w:val="20"/>
                <w:lang w:val="cs-CZ" w:eastAsia="cs-CZ"/>
              </w:rPr>
              <w:t>Počet dní práce</w:t>
            </w:r>
          </w:p>
          <w:p w14:paraId="783C252C" w14:textId="77777777" w:rsidR="00321102" w:rsidRPr="00293570" w:rsidRDefault="00321102" w:rsidP="003347B9">
            <w:pPr>
              <w:spacing w:line="240" w:lineRule="auto"/>
              <w:rPr>
                <w:rFonts w:ascii="Times New Roman" w:eastAsia="Times New Roman" w:hAnsi="Times New Roman" w:cs="Times New Roman"/>
                <w:b/>
                <w:bCs/>
                <w:color w:val="FFFFFF"/>
                <w:sz w:val="20"/>
                <w:szCs w:val="20"/>
                <w:lang w:val="cs-CZ" w:eastAsia="cs-CZ"/>
              </w:rPr>
            </w:pPr>
            <w:r w:rsidRPr="00293570">
              <w:rPr>
                <w:rFonts w:ascii="Times New Roman" w:eastAsia="Times New Roman" w:hAnsi="Times New Roman" w:cs="Times New Roman"/>
                <w:b/>
                <w:bCs/>
                <w:color w:val="FFFFFF"/>
                <w:sz w:val="20"/>
                <w:szCs w:val="20"/>
                <w:lang w:val="cs-CZ" w:eastAsia="cs-CZ"/>
              </w:rPr>
              <w:t>na veřejný sektor</w:t>
            </w:r>
          </w:p>
        </w:tc>
      </w:tr>
      <w:tr w:rsidR="00321102" w:rsidRPr="00293570" w14:paraId="3E2E4DDF"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451DC7E"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2000</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84975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6.6.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0AF3FC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157</w:t>
            </w:r>
          </w:p>
        </w:tc>
      </w:tr>
      <w:tr w:rsidR="00321102" w:rsidRPr="00293570" w14:paraId="37F11510"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6E2DA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2001</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AC1CD"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7.6.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9B6A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157</w:t>
            </w:r>
          </w:p>
        </w:tc>
      </w:tr>
      <w:tr w:rsidR="00321102" w:rsidRPr="00293570" w14:paraId="4ED79EE6"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6C1CBF9"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2002</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BADC09"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11.6.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298112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161</w:t>
            </w:r>
          </w:p>
        </w:tc>
      </w:tr>
      <w:tr w:rsidR="00321102" w:rsidRPr="00293570" w14:paraId="51C4B567"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F7B632"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2003</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5716E"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12.6.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AD7DED"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162</w:t>
            </w:r>
          </w:p>
        </w:tc>
      </w:tr>
      <w:tr w:rsidR="00321102" w:rsidRPr="00293570" w14:paraId="5500834B"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2701520"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2004</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0E724E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E7F4ED7"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166</w:t>
            </w:r>
          </w:p>
        </w:tc>
      </w:tr>
      <w:tr w:rsidR="00321102" w:rsidRPr="00293570" w14:paraId="4A0E9AF4"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9B163"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2005</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6CDF9"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8AD57"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164</w:t>
            </w:r>
          </w:p>
        </w:tc>
      </w:tr>
      <w:tr w:rsidR="00321102" w:rsidRPr="00293570" w14:paraId="6895F7D3"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D5B4CE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2006</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2A1C742"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14.6.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365EF31"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164</w:t>
            </w:r>
          </w:p>
        </w:tc>
      </w:tr>
      <w:tr w:rsidR="00321102" w:rsidRPr="00293570" w14:paraId="37BC387E"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14F5D"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2007</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E8A5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11.6.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EDE021"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161</w:t>
            </w:r>
          </w:p>
        </w:tc>
      </w:tr>
      <w:tr w:rsidR="00321102" w:rsidRPr="00293570" w14:paraId="7B449022"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CFFFD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2008</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9661DA"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7.6.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34A903"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158</w:t>
            </w:r>
          </w:p>
        </w:tc>
      </w:tr>
      <w:tr w:rsidR="00321102" w:rsidRPr="00293570" w14:paraId="2CAB52A1"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A637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2009</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A66A20"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13.6.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4239A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163</w:t>
            </w:r>
          </w:p>
        </w:tc>
      </w:tr>
      <w:tr w:rsidR="00321102" w:rsidRPr="00293570" w14:paraId="34CB132D"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38DA77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2010</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5EEDF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18.6.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0DC76EC"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168</w:t>
            </w:r>
          </w:p>
        </w:tc>
      </w:tr>
      <w:tr w:rsidR="00321102" w:rsidRPr="00293570" w14:paraId="5F9704C5"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B7E3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2011</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15C7CA"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E790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165</w:t>
            </w:r>
          </w:p>
        </w:tc>
      </w:tr>
      <w:tr w:rsidR="00321102" w:rsidRPr="00293570" w14:paraId="05DBE741"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9EEEF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2012</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42DEDC"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9.6.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6C894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160</w:t>
            </w:r>
          </w:p>
        </w:tc>
      </w:tr>
      <w:tr w:rsidR="00321102" w:rsidRPr="00293570" w14:paraId="57BD30A3"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43566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2013</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5639DC"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11.6.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F6663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161</w:t>
            </w:r>
          </w:p>
        </w:tc>
      </w:tr>
      <w:tr w:rsidR="00321102" w:rsidRPr="00293570" w14:paraId="7ABA7E22"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FFCE6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2014</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39F3D6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10.6.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F03AAC0"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160</w:t>
            </w:r>
          </w:p>
        </w:tc>
      </w:tr>
      <w:tr w:rsidR="00321102" w:rsidRPr="00293570" w14:paraId="41C8AD74"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5DE41"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2015</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C3FDA"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5.6.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A58AD"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155</w:t>
            </w:r>
          </w:p>
        </w:tc>
      </w:tr>
      <w:tr w:rsidR="00321102" w:rsidRPr="00293570" w14:paraId="536F4D84"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B3155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2016</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47123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2.6.</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92666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153</w:t>
            </w:r>
          </w:p>
        </w:tc>
      </w:tr>
      <w:tr w:rsidR="00321102" w:rsidRPr="00293570" w14:paraId="65EB9B8E"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DA17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2017</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2803E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29.5.</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AC59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149</w:t>
            </w:r>
          </w:p>
        </w:tc>
      </w:tr>
      <w:tr w:rsidR="00321102" w:rsidRPr="00293570" w14:paraId="1C7CBD7E"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ABB850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2018</w:t>
            </w:r>
          </w:p>
        </w:tc>
        <w:tc>
          <w:tcPr>
            <w:tcW w:w="199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EB53B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22.5.</w:t>
            </w:r>
          </w:p>
        </w:tc>
        <w:tc>
          <w:tcPr>
            <w:tcW w:w="199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F70B64"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142</w:t>
            </w:r>
          </w:p>
        </w:tc>
      </w:tr>
      <w:tr w:rsidR="00321102" w:rsidRPr="00293570" w14:paraId="305BAB13"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7E4D2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2019</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2F530"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28.5.</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64FD72"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148</w:t>
            </w:r>
          </w:p>
        </w:tc>
      </w:tr>
      <w:tr w:rsidR="00321102" w:rsidRPr="00293570" w14:paraId="3316B756"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7BEB545"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2020</w:t>
            </w:r>
          </w:p>
        </w:tc>
        <w:tc>
          <w:tcPr>
            <w:tcW w:w="1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7A3CE8D6"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24.6.</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DBD529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175</w:t>
            </w:r>
          </w:p>
        </w:tc>
      </w:tr>
      <w:tr w:rsidR="00321102" w:rsidRPr="00293570" w14:paraId="07AD2C96"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42C79"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2021</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AC359"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25.6.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4F94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175</w:t>
            </w:r>
          </w:p>
        </w:tc>
      </w:tr>
      <w:tr w:rsidR="00321102" w:rsidRPr="00293570" w14:paraId="64198F0C"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14:paraId="199424A7"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2022</w:t>
            </w:r>
          </w:p>
        </w:tc>
        <w:tc>
          <w:tcPr>
            <w:tcW w:w="19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14:paraId="634EC9F2"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17. 6.</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14:paraId="60A63A5B"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167</w:t>
            </w:r>
          </w:p>
        </w:tc>
      </w:tr>
      <w:tr w:rsidR="00321102" w:rsidRPr="00293570" w14:paraId="0EB23136"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19EF8"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2023</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C613E"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13. 6.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7B567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163</w:t>
            </w:r>
          </w:p>
        </w:tc>
      </w:tr>
      <w:tr w:rsidR="00321102" w:rsidRPr="00293570" w14:paraId="2B5F7EAC" w14:textId="77777777" w:rsidTr="003347B9">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6ADB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2024</w:t>
            </w:r>
          </w:p>
        </w:tc>
        <w:tc>
          <w:tcPr>
            <w:tcW w:w="199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145D04"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11. 6.</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413A1E"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162</w:t>
            </w:r>
          </w:p>
        </w:tc>
      </w:tr>
      <w:tr w:rsidR="00321102" w:rsidRPr="00293570" w14:paraId="3E6C4627" w14:textId="77777777" w:rsidTr="003347B9">
        <w:trPr>
          <w:trHeight w:val="255"/>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098B43E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2025</w:t>
            </w:r>
          </w:p>
        </w:tc>
        <w:tc>
          <w:tcPr>
            <w:tcW w:w="1998"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3EB9EB2F" w14:textId="77777777" w:rsidR="00321102" w:rsidRPr="00293570" w:rsidRDefault="00321102" w:rsidP="003347B9">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6. 6.</w:t>
            </w:r>
          </w:p>
        </w:tc>
        <w:tc>
          <w:tcPr>
            <w:tcW w:w="1999"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7D804F39" w14:textId="0CC125EB" w:rsidR="00321102" w:rsidRPr="00293570" w:rsidRDefault="00321102" w:rsidP="00300B2E">
            <w:pPr>
              <w:spacing w:line="240" w:lineRule="auto"/>
              <w:jc w:val="right"/>
              <w:rPr>
                <w:rFonts w:ascii="Times New Roman" w:eastAsia="Times New Roman" w:hAnsi="Times New Roman" w:cs="Times New Roman"/>
                <w:color w:val="000000"/>
                <w:sz w:val="20"/>
                <w:szCs w:val="20"/>
                <w:lang w:val="cs-CZ" w:eastAsia="cs-CZ"/>
              </w:rPr>
            </w:pPr>
            <w:r w:rsidRPr="00293570">
              <w:rPr>
                <w:rFonts w:ascii="Times New Roman" w:eastAsia="Times New Roman" w:hAnsi="Times New Roman" w:cs="Times New Roman"/>
                <w:color w:val="000000"/>
                <w:sz w:val="20"/>
                <w:szCs w:val="20"/>
                <w:lang w:val="cs-CZ" w:eastAsia="cs-CZ"/>
              </w:rPr>
              <w:t>15</w:t>
            </w:r>
            <w:r w:rsidR="00300B2E" w:rsidRPr="00293570">
              <w:rPr>
                <w:rFonts w:ascii="Times New Roman" w:eastAsia="Times New Roman" w:hAnsi="Times New Roman" w:cs="Times New Roman"/>
                <w:color w:val="000000"/>
                <w:sz w:val="20"/>
                <w:szCs w:val="20"/>
                <w:lang w:val="cs-CZ" w:eastAsia="cs-CZ"/>
              </w:rPr>
              <w:t>6</w:t>
            </w:r>
          </w:p>
        </w:tc>
      </w:tr>
    </w:tbl>
    <w:p w14:paraId="17541778" w14:textId="6AFAB898" w:rsidR="00657179" w:rsidRPr="00293570" w:rsidRDefault="00321102" w:rsidP="00321102">
      <w:pPr>
        <w:keepNext/>
        <w:spacing w:before="300" w:after="300"/>
        <w:rPr>
          <w:rFonts w:ascii="Times New Roman" w:hAnsi="Times New Roman" w:cs="Times New Roman"/>
          <w:color w:val="000000"/>
          <w:lang w:val="cs-CZ" w:eastAsia="cs-CZ"/>
        </w:rPr>
      </w:pPr>
      <w:r w:rsidRPr="00293570">
        <w:rPr>
          <w:rFonts w:ascii="Times New Roman" w:hAnsi="Times New Roman" w:cs="Times New Roman"/>
          <w:color w:val="000000"/>
          <w:lang w:val="cs-CZ" w:eastAsia="cs-CZ"/>
        </w:rPr>
        <w:t>I</w:t>
      </w:r>
      <w:r w:rsidR="00657179" w:rsidRPr="00293570">
        <w:rPr>
          <w:rFonts w:ascii="Times New Roman" w:hAnsi="Times New Roman" w:cs="Times New Roman"/>
          <w:color w:val="000000"/>
          <w:lang w:val="cs-CZ" w:eastAsia="cs-CZ"/>
        </w:rPr>
        <w:t>nstitut</w:t>
      </w:r>
      <w:r w:rsidRPr="00293570">
        <w:rPr>
          <w:rFonts w:ascii="Times New Roman" w:hAnsi="Times New Roman" w:cs="Times New Roman"/>
          <w:color w:val="000000"/>
          <w:lang w:val="cs-CZ" w:eastAsia="cs-CZ"/>
        </w:rPr>
        <w:t xml:space="preserve"> liberálních studií</w:t>
      </w:r>
      <w:r w:rsidR="00657179" w:rsidRPr="00293570">
        <w:rPr>
          <w:rFonts w:ascii="Times New Roman" w:hAnsi="Times New Roman" w:cs="Times New Roman"/>
          <w:color w:val="000000"/>
          <w:lang w:val="cs-CZ" w:eastAsia="cs-CZ"/>
        </w:rPr>
        <w:t xml:space="preserve"> pro výpočet Dne daňov</w:t>
      </w:r>
      <w:r w:rsidRPr="00293570">
        <w:rPr>
          <w:rFonts w:ascii="Times New Roman" w:hAnsi="Times New Roman" w:cs="Times New Roman"/>
          <w:color w:val="000000"/>
          <w:lang w:val="cs-CZ" w:eastAsia="cs-CZ"/>
        </w:rPr>
        <w:t>ých poplatníků</w:t>
      </w:r>
      <w:r w:rsidR="00657179" w:rsidRPr="00293570">
        <w:rPr>
          <w:rFonts w:ascii="Times New Roman" w:hAnsi="Times New Roman" w:cs="Times New Roman"/>
          <w:color w:val="000000"/>
          <w:lang w:val="cs-CZ" w:eastAsia="cs-CZ"/>
        </w:rPr>
        <w:t xml:space="preserve"> používá metodiku zaměřenou na výdajovou stranu veřejných financí. Jsou to totiž právě výdaje, které je nutné financovat daňovými příjmy a</w:t>
      </w:r>
      <w:r w:rsidRPr="00293570">
        <w:rPr>
          <w:rFonts w:ascii="Times New Roman" w:hAnsi="Times New Roman" w:cs="Times New Roman"/>
          <w:color w:val="000000"/>
          <w:lang w:val="cs-CZ" w:eastAsia="cs-CZ"/>
        </w:rPr>
        <w:t> </w:t>
      </w:r>
      <w:r w:rsidR="00657179" w:rsidRPr="00293570">
        <w:rPr>
          <w:rFonts w:ascii="Times New Roman" w:hAnsi="Times New Roman" w:cs="Times New Roman"/>
          <w:color w:val="000000"/>
          <w:lang w:val="cs-CZ" w:eastAsia="cs-CZ"/>
        </w:rPr>
        <w:t>které, v případě deficitních rozpočtů, determinují i nutnost splácet v budoucnu dluh.</w:t>
      </w:r>
    </w:p>
    <w:p w14:paraId="5ABA2310" w14:textId="77777777" w:rsidR="00FA52D6" w:rsidRPr="00293570" w:rsidRDefault="00000000" w:rsidP="00FA52D6">
      <w:pPr>
        <w:spacing w:before="300" w:after="30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pict w14:anchorId="4C4B4402">
          <v:rect id="_x0000_i1025" style="width:0;height:.75pt" o:hralign="center" o:hrstd="t" o:hrnoshade="t" o:hr="t" fillcolor="#ccc" stroked="f"/>
        </w:pict>
      </w:r>
    </w:p>
    <w:p w14:paraId="31DFFF32" w14:textId="7FFE53B3" w:rsidR="00FA52D6" w:rsidRPr="00293570" w:rsidRDefault="000427A1" w:rsidP="00FA52D6">
      <w:pPr>
        <w:spacing w:before="375" w:after="375"/>
        <w:rPr>
          <w:rFonts w:ascii="Times New Roman" w:hAnsi="Times New Roman" w:cs="Times New Roman"/>
          <w:color w:val="000000"/>
          <w:lang w:val="cs-CZ" w:eastAsia="cs-CZ"/>
        </w:rPr>
      </w:pPr>
      <w:r w:rsidRPr="00293570">
        <w:rPr>
          <w:rFonts w:ascii="Times New Roman" w:hAnsi="Times New Roman" w:cs="Times New Roman"/>
          <w:color w:val="000000"/>
          <w:lang w:val="cs-CZ" w:eastAsia="cs-CZ"/>
        </w:rPr>
        <w:t>I</w:t>
      </w:r>
      <w:r w:rsidR="00FA52D6" w:rsidRPr="00293570">
        <w:rPr>
          <w:rFonts w:ascii="Times New Roman" w:hAnsi="Times New Roman" w:cs="Times New Roman"/>
          <w:color w:val="000000"/>
          <w:lang w:val="cs-CZ" w:eastAsia="cs-CZ"/>
        </w:rPr>
        <w:t xml:space="preserve">nstitut </w:t>
      </w:r>
      <w:r w:rsidRPr="00293570">
        <w:rPr>
          <w:rFonts w:ascii="Times New Roman" w:hAnsi="Times New Roman" w:cs="Times New Roman"/>
          <w:color w:val="000000"/>
          <w:lang w:val="cs-CZ" w:eastAsia="cs-CZ"/>
        </w:rPr>
        <w:t xml:space="preserve">liberálních studií </w:t>
      </w:r>
      <w:r w:rsidR="00FA52D6" w:rsidRPr="00293570">
        <w:rPr>
          <w:rFonts w:ascii="Times New Roman" w:hAnsi="Times New Roman" w:cs="Times New Roman"/>
          <w:color w:val="000000"/>
          <w:lang w:val="cs-CZ" w:eastAsia="cs-CZ"/>
        </w:rPr>
        <w:t xml:space="preserve">je nezávislý think-tank založený v </w:t>
      </w:r>
      <w:r w:rsidR="00B35C49" w:rsidRPr="00293570">
        <w:rPr>
          <w:rFonts w:ascii="Times New Roman" w:hAnsi="Times New Roman" w:cs="Times New Roman"/>
          <w:color w:val="000000"/>
          <w:lang w:val="cs-CZ" w:eastAsia="cs-CZ"/>
        </w:rPr>
        <w:t>roce</w:t>
      </w:r>
      <w:r w:rsidR="00FA52D6" w:rsidRPr="00293570">
        <w:rPr>
          <w:rFonts w:ascii="Times New Roman" w:hAnsi="Times New Roman" w:cs="Times New Roman"/>
          <w:color w:val="000000"/>
          <w:lang w:val="cs-CZ" w:eastAsia="cs-CZ"/>
        </w:rPr>
        <w:t xml:space="preserve"> </w:t>
      </w:r>
      <w:r w:rsidR="00B35C49" w:rsidRPr="00293570">
        <w:rPr>
          <w:rFonts w:ascii="Times New Roman" w:hAnsi="Times New Roman" w:cs="Times New Roman"/>
          <w:color w:val="000000"/>
          <w:lang w:val="cs-CZ" w:eastAsia="cs-CZ"/>
        </w:rPr>
        <w:t>2020</w:t>
      </w:r>
      <w:r w:rsidR="00FA52D6" w:rsidRPr="00293570">
        <w:rPr>
          <w:rFonts w:ascii="Times New Roman" w:hAnsi="Times New Roman" w:cs="Times New Roman"/>
          <w:color w:val="000000"/>
          <w:lang w:val="cs-CZ" w:eastAsia="cs-CZ"/>
        </w:rPr>
        <w:t xml:space="preserve">, </w:t>
      </w:r>
      <w:r w:rsidR="00B35C49" w:rsidRPr="00293570">
        <w:rPr>
          <w:rFonts w:ascii="Times New Roman" w:hAnsi="Times New Roman" w:cs="Times New Roman"/>
          <w:color w:val="000000"/>
          <w:lang w:val="cs-CZ" w:eastAsia="cs-CZ"/>
        </w:rPr>
        <w:t>který navazuje na myšlenky a</w:t>
      </w:r>
      <w:r w:rsidR="00F924DD" w:rsidRPr="00293570">
        <w:rPr>
          <w:rFonts w:ascii="Times New Roman" w:hAnsi="Times New Roman" w:cs="Times New Roman"/>
          <w:color w:val="000000"/>
          <w:lang w:val="cs-CZ" w:eastAsia="cs-CZ"/>
        </w:rPr>
        <w:t> </w:t>
      </w:r>
      <w:r w:rsidR="00B35C49" w:rsidRPr="00293570">
        <w:rPr>
          <w:rFonts w:ascii="Times New Roman" w:hAnsi="Times New Roman" w:cs="Times New Roman"/>
          <w:color w:val="000000"/>
          <w:lang w:val="cs-CZ" w:eastAsia="cs-CZ"/>
        </w:rPr>
        <w:t xml:space="preserve">tradice </w:t>
      </w:r>
      <w:r w:rsidR="00025939" w:rsidRPr="00293570">
        <w:rPr>
          <w:rFonts w:ascii="Times New Roman" w:hAnsi="Times New Roman" w:cs="Times New Roman"/>
          <w:color w:val="000000"/>
          <w:lang w:val="cs-CZ" w:eastAsia="cs-CZ"/>
        </w:rPr>
        <w:t>zaniklého</w:t>
      </w:r>
      <w:r w:rsidR="00B35C49" w:rsidRPr="00293570">
        <w:rPr>
          <w:rFonts w:ascii="Times New Roman" w:hAnsi="Times New Roman" w:cs="Times New Roman"/>
          <w:color w:val="000000"/>
          <w:lang w:val="cs-CZ" w:eastAsia="cs-CZ"/>
        </w:rPr>
        <w:t xml:space="preserve"> spolku Liberální institut, který existoval mezi lety 1990 až 2020. J</w:t>
      </w:r>
      <w:r w:rsidR="00FA52D6" w:rsidRPr="00293570">
        <w:rPr>
          <w:rFonts w:ascii="Times New Roman" w:hAnsi="Times New Roman" w:cs="Times New Roman"/>
          <w:color w:val="000000"/>
          <w:lang w:val="cs-CZ" w:eastAsia="cs-CZ"/>
        </w:rPr>
        <w:t>eho cílem je rozvíjet a</w:t>
      </w:r>
      <w:r w:rsidR="00B35C49" w:rsidRPr="00293570">
        <w:rPr>
          <w:rFonts w:ascii="Times New Roman" w:hAnsi="Times New Roman" w:cs="Times New Roman"/>
          <w:color w:val="000000"/>
          <w:lang w:val="cs-CZ" w:eastAsia="cs-CZ"/>
        </w:rPr>
        <w:t> </w:t>
      </w:r>
      <w:r w:rsidR="00FA52D6" w:rsidRPr="00293570">
        <w:rPr>
          <w:rFonts w:ascii="Times New Roman" w:hAnsi="Times New Roman" w:cs="Times New Roman"/>
          <w:color w:val="000000"/>
          <w:lang w:val="cs-CZ" w:eastAsia="cs-CZ"/>
        </w:rPr>
        <w:t>aplikovat myšlenky klasického liberalismu – svobodu jednotlivce, volný obchod, minimální stát a mír – a to především prostřednictvím vzdělávacích projektů a publikací v České republice i zahraničí. Dlouhodobě patří mezi nejznámější think-tanky v České republice.</w:t>
      </w:r>
    </w:p>
    <w:p w14:paraId="6021AEA2" w14:textId="100D99E3" w:rsidR="00B35C49" w:rsidRPr="00293570" w:rsidRDefault="00B35C49" w:rsidP="00FA52D6">
      <w:pPr>
        <w:spacing w:before="375" w:after="375"/>
        <w:rPr>
          <w:rFonts w:ascii="Times New Roman" w:hAnsi="Times New Roman" w:cs="Times New Roman"/>
          <w:color w:val="000000"/>
          <w:lang w:val="cs-CZ" w:eastAsia="cs-CZ"/>
        </w:rPr>
      </w:pPr>
      <w:r w:rsidRPr="00293570">
        <w:rPr>
          <w:rFonts w:ascii="Times New Roman" w:hAnsi="Times New Roman" w:cs="Times New Roman"/>
          <w:color w:val="000000"/>
          <w:lang w:val="cs-CZ" w:eastAsia="cs-CZ"/>
        </w:rPr>
        <w:lastRenderedPageBreak/>
        <w:t>Den daňových poplatníků vyhlašoval Liberální institut pravidelně od roku 2000 do roku 2020. Od roku 2021 jej vyhlašuje Institut liberálních studií, dříve byl znám pod názvem Den daňové svobody. Metodika je konsistentní s výjimkou covidového roku 2020, kdy panovala velká nejistota ohledně ekonomiky a veřejných financí.</w:t>
      </w:r>
    </w:p>
    <w:p w14:paraId="794DF30F" w14:textId="77777777" w:rsidR="00FA52D6" w:rsidRPr="00293570" w:rsidRDefault="00000000" w:rsidP="00FA52D6">
      <w:pPr>
        <w:spacing w:before="300" w:after="30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pict w14:anchorId="7E7CCF06">
          <v:rect id="_x0000_i1026" style="width:0;height:.75pt" o:hralign="center" o:hrstd="t" o:hrnoshade="t" o:hr="t" fillcolor="#ccc" stroked="f"/>
        </w:pict>
      </w:r>
    </w:p>
    <w:p w14:paraId="3105B521" w14:textId="77777777" w:rsidR="00FA52D6" w:rsidRPr="00293570" w:rsidRDefault="00FA52D6" w:rsidP="00FA52D6">
      <w:pPr>
        <w:spacing w:before="375" w:after="375"/>
        <w:rPr>
          <w:rFonts w:ascii="Times New Roman" w:hAnsi="Times New Roman" w:cs="Times New Roman"/>
          <w:b/>
          <w:color w:val="000000"/>
          <w:lang w:val="cs-CZ" w:eastAsia="cs-CZ"/>
        </w:rPr>
      </w:pPr>
      <w:r w:rsidRPr="00293570">
        <w:rPr>
          <w:rFonts w:ascii="Times New Roman" w:hAnsi="Times New Roman" w:cs="Times New Roman"/>
          <w:b/>
          <w:color w:val="000000"/>
          <w:lang w:val="cs-CZ" w:eastAsia="cs-CZ"/>
        </w:rPr>
        <w:t>Pro více informací kontaktujte:</w:t>
      </w:r>
    </w:p>
    <w:p w14:paraId="43027467" w14:textId="77777777" w:rsidR="00FA52D6" w:rsidRPr="00293570" w:rsidRDefault="00FA52D6" w:rsidP="00FA52D6">
      <w:pPr>
        <w:rPr>
          <w:rFonts w:ascii="Times New Roman" w:hAnsi="Times New Roman" w:cs="Times New Roman"/>
          <w:i/>
          <w:iCs/>
          <w:color w:val="000000"/>
          <w:lang w:val="cs-CZ" w:eastAsia="cs-CZ"/>
        </w:rPr>
      </w:pPr>
      <w:r w:rsidRPr="00293570">
        <w:rPr>
          <w:rFonts w:ascii="Times New Roman" w:hAnsi="Times New Roman" w:cs="Times New Roman"/>
          <w:i/>
          <w:iCs/>
          <w:color w:val="000000"/>
          <w:lang w:val="cs-CZ" w:eastAsia="cs-CZ"/>
        </w:rPr>
        <w:t>Gabriela</w:t>
      </w:r>
      <w:r w:rsidR="007A7AF9" w:rsidRPr="00293570">
        <w:rPr>
          <w:rFonts w:ascii="Times New Roman" w:hAnsi="Times New Roman" w:cs="Times New Roman"/>
          <w:i/>
          <w:iCs/>
          <w:color w:val="000000"/>
          <w:lang w:val="cs-CZ" w:eastAsia="cs-CZ"/>
        </w:rPr>
        <w:t xml:space="preserve"> Řezníčková</w:t>
      </w:r>
    </w:p>
    <w:p w14:paraId="50385CD9" w14:textId="0E66424F" w:rsidR="00FA52D6" w:rsidRPr="00293570" w:rsidRDefault="00FA52D6" w:rsidP="00FA52D6">
      <w:pPr>
        <w:rPr>
          <w:rFonts w:ascii="Times New Roman" w:hAnsi="Times New Roman" w:cs="Times New Roman"/>
          <w:b/>
          <w:bCs/>
          <w:i/>
          <w:iCs/>
          <w:lang w:val="cs-CZ" w:eastAsia="cs-CZ"/>
        </w:rPr>
      </w:pPr>
      <w:r w:rsidRPr="00293570">
        <w:rPr>
          <w:rFonts w:ascii="Times New Roman" w:hAnsi="Times New Roman" w:cs="Times New Roman"/>
          <w:i/>
          <w:iCs/>
          <w:color w:val="000000"/>
          <w:lang w:val="cs-CZ" w:eastAsia="cs-CZ"/>
        </w:rPr>
        <w:t xml:space="preserve">projektová manažerka </w:t>
      </w:r>
      <w:r w:rsidR="000427A1" w:rsidRPr="00293570">
        <w:rPr>
          <w:rFonts w:ascii="Times New Roman" w:hAnsi="Times New Roman" w:cs="Times New Roman"/>
          <w:i/>
          <w:iCs/>
          <w:color w:val="000000"/>
          <w:lang w:val="cs-CZ" w:eastAsia="cs-CZ"/>
        </w:rPr>
        <w:t>Institutu liberálních studií</w:t>
      </w:r>
      <w:r w:rsidRPr="00293570">
        <w:rPr>
          <w:rFonts w:ascii="Times New Roman" w:hAnsi="Times New Roman" w:cs="Times New Roman"/>
          <w:i/>
          <w:iCs/>
          <w:color w:val="000000"/>
          <w:lang w:val="cs-CZ" w:eastAsia="cs-CZ"/>
        </w:rPr>
        <w:br/>
      </w:r>
      <w:r w:rsidR="007A7AF9" w:rsidRPr="00293570">
        <w:rPr>
          <w:rFonts w:ascii="Times New Roman" w:hAnsi="Times New Roman" w:cs="Times New Roman"/>
          <w:b/>
          <w:bCs/>
          <w:i/>
          <w:iCs/>
          <w:lang w:val="cs-CZ" w:eastAsia="cs-CZ"/>
        </w:rPr>
        <w:t>gabriela.reznickov</w:t>
      </w:r>
      <w:r w:rsidR="00BF1C10" w:rsidRPr="00293570">
        <w:rPr>
          <w:rFonts w:ascii="Times New Roman" w:hAnsi="Times New Roman" w:cs="Times New Roman"/>
          <w:b/>
          <w:bCs/>
          <w:i/>
          <w:iCs/>
          <w:lang w:val="cs-CZ" w:eastAsia="cs-CZ"/>
        </w:rPr>
        <w:t>a@</w:t>
      </w:r>
      <w:r w:rsidR="000427A1" w:rsidRPr="00293570">
        <w:rPr>
          <w:rFonts w:ascii="Times New Roman" w:hAnsi="Times New Roman" w:cs="Times New Roman"/>
          <w:b/>
          <w:bCs/>
          <w:i/>
          <w:iCs/>
          <w:lang w:val="cs-CZ" w:eastAsia="cs-CZ"/>
        </w:rPr>
        <w:t>inlist</w:t>
      </w:r>
      <w:r w:rsidR="00BF1C10" w:rsidRPr="00293570">
        <w:rPr>
          <w:rFonts w:ascii="Times New Roman" w:hAnsi="Times New Roman" w:cs="Times New Roman"/>
          <w:b/>
          <w:bCs/>
          <w:i/>
          <w:iCs/>
          <w:lang w:val="cs-CZ" w:eastAsia="cs-CZ"/>
        </w:rPr>
        <w:t>.cz, 731 287 387</w:t>
      </w:r>
      <w:r w:rsidRPr="00293570">
        <w:rPr>
          <w:rFonts w:ascii="Times New Roman" w:hAnsi="Times New Roman" w:cs="Times New Roman"/>
          <w:lang w:val="cs-CZ" w:eastAsia="cs-CZ"/>
        </w:rPr>
        <w:br/>
      </w:r>
    </w:p>
    <w:p w14:paraId="1D4ECAF9" w14:textId="0064F818" w:rsidR="00FA52D6" w:rsidRPr="00293570" w:rsidRDefault="00FA52D6" w:rsidP="00FA52D6">
      <w:pPr>
        <w:spacing w:before="100" w:beforeAutospacing="1" w:after="100" w:afterAutospacing="1"/>
        <w:rPr>
          <w:rFonts w:ascii="Times New Roman" w:hAnsi="Times New Roman" w:cs="Times New Roman"/>
          <w:b/>
          <w:bCs/>
          <w:i/>
          <w:iCs/>
          <w:lang w:val="cs-CZ" w:eastAsia="cs-CZ"/>
        </w:rPr>
      </w:pPr>
      <w:r w:rsidRPr="00293570">
        <w:rPr>
          <w:rFonts w:ascii="Times New Roman" w:hAnsi="Times New Roman" w:cs="Times New Roman"/>
          <w:bCs/>
          <w:i/>
          <w:iCs/>
          <w:lang w:val="cs-CZ" w:eastAsia="cs-CZ"/>
        </w:rPr>
        <w:t>Martin Pánek</w:t>
      </w:r>
      <w:r w:rsidRPr="00293570">
        <w:rPr>
          <w:rFonts w:ascii="Times New Roman" w:hAnsi="Times New Roman" w:cs="Times New Roman"/>
          <w:bCs/>
          <w:i/>
          <w:iCs/>
          <w:lang w:val="cs-CZ" w:eastAsia="cs-CZ"/>
        </w:rPr>
        <w:br/>
        <w:t xml:space="preserve">ředitel </w:t>
      </w:r>
      <w:r w:rsidR="000427A1" w:rsidRPr="00293570">
        <w:rPr>
          <w:rFonts w:ascii="Times New Roman" w:hAnsi="Times New Roman" w:cs="Times New Roman"/>
          <w:bCs/>
          <w:i/>
          <w:iCs/>
          <w:lang w:val="cs-CZ" w:eastAsia="cs-CZ"/>
        </w:rPr>
        <w:t>Institutu liberálních studií</w:t>
      </w:r>
      <w:r w:rsidRPr="00293570">
        <w:rPr>
          <w:rFonts w:ascii="Times New Roman" w:hAnsi="Times New Roman" w:cs="Times New Roman"/>
          <w:bCs/>
          <w:i/>
          <w:iCs/>
          <w:lang w:val="cs-CZ" w:eastAsia="cs-CZ"/>
        </w:rPr>
        <w:t xml:space="preserve"> a vedoucí projektu D</w:t>
      </w:r>
      <w:r w:rsidR="000427A1" w:rsidRPr="00293570">
        <w:rPr>
          <w:rFonts w:ascii="Times New Roman" w:hAnsi="Times New Roman" w:cs="Times New Roman"/>
          <w:bCs/>
          <w:i/>
          <w:iCs/>
          <w:lang w:val="cs-CZ" w:eastAsia="cs-CZ"/>
        </w:rPr>
        <w:t>ne daňových poplatníků</w:t>
      </w:r>
      <w:r w:rsidRPr="00293570">
        <w:rPr>
          <w:rFonts w:ascii="Times New Roman" w:hAnsi="Times New Roman" w:cs="Times New Roman"/>
          <w:bCs/>
          <w:i/>
          <w:iCs/>
          <w:lang w:val="cs-CZ" w:eastAsia="cs-CZ"/>
        </w:rPr>
        <w:br/>
      </w:r>
      <w:r w:rsidRPr="00293570">
        <w:rPr>
          <w:rFonts w:ascii="Times New Roman" w:hAnsi="Times New Roman" w:cs="Times New Roman"/>
          <w:b/>
          <w:bCs/>
          <w:i/>
          <w:iCs/>
          <w:lang w:val="cs-CZ" w:eastAsia="cs-CZ"/>
        </w:rPr>
        <w:t>martin.panek@</w:t>
      </w:r>
      <w:r w:rsidR="000427A1" w:rsidRPr="00293570">
        <w:rPr>
          <w:rFonts w:ascii="Times New Roman" w:hAnsi="Times New Roman" w:cs="Times New Roman"/>
          <w:b/>
          <w:bCs/>
          <w:i/>
          <w:iCs/>
          <w:lang w:val="cs-CZ" w:eastAsia="cs-CZ"/>
        </w:rPr>
        <w:t>inlist</w:t>
      </w:r>
      <w:r w:rsidRPr="00293570">
        <w:rPr>
          <w:rFonts w:ascii="Times New Roman" w:hAnsi="Times New Roman" w:cs="Times New Roman"/>
          <w:b/>
          <w:bCs/>
          <w:i/>
          <w:iCs/>
          <w:lang w:val="cs-CZ" w:eastAsia="cs-CZ"/>
        </w:rPr>
        <w:t>.cz, 777 157 142</w:t>
      </w:r>
    </w:p>
    <w:p w14:paraId="5084B959" w14:textId="13CF7734" w:rsidR="00E600AC" w:rsidRPr="00041B6E" w:rsidRDefault="000427A1" w:rsidP="00041B6E">
      <w:pPr>
        <w:spacing w:before="100" w:beforeAutospacing="1" w:after="100" w:afterAutospacing="1"/>
        <w:jc w:val="center"/>
        <w:rPr>
          <w:rFonts w:ascii="PT Sans" w:hAnsi="PT Sans"/>
          <w:sz w:val="40"/>
          <w:szCs w:val="40"/>
          <w:lang w:val="cs-CZ"/>
        </w:rPr>
      </w:pPr>
      <w:hyperlink r:id="rId8" w:history="1">
        <w:r>
          <w:rPr>
            <w:rFonts w:ascii="PT Sans" w:hAnsi="PT Sans"/>
            <w:b/>
            <w:bCs/>
            <w:i/>
            <w:iCs/>
            <w:sz w:val="40"/>
            <w:szCs w:val="40"/>
            <w:lang w:val="cs-CZ" w:eastAsia="cs-CZ"/>
          </w:rPr>
          <w:t>dane.inlist</w:t>
        </w:r>
        <w:r w:rsidR="00FA52D6" w:rsidRPr="005B7B5D">
          <w:rPr>
            <w:rFonts w:ascii="PT Sans" w:hAnsi="PT Sans"/>
            <w:b/>
            <w:bCs/>
            <w:i/>
            <w:iCs/>
            <w:sz w:val="40"/>
            <w:szCs w:val="40"/>
            <w:lang w:val="cs-CZ" w:eastAsia="cs-CZ"/>
          </w:rPr>
          <w:t>.cz</w:t>
        </w:r>
      </w:hyperlink>
    </w:p>
    <w:sectPr w:rsidR="00E600AC" w:rsidRPr="00041B6E" w:rsidSect="005E3665">
      <w:headerReference w:type="default" r:id="rId9"/>
      <w:footerReference w:type="default" r:id="rId10"/>
      <w:pgSz w:w="12240" w:h="15840"/>
      <w:pgMar w:top="1440" w:right="1440" w:bottom="1440" w:left="144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D0137" w14:textId="77777777" w:rsidR="00F4165A" w:rsidRDefault="00F4165A">
      <w:pPr>
        <w:spacing w:line="240" w:lineRule="auto"/>
      </w:pPr>
      <w:r>
        <w:separator/>
      </w:r>
    </w:p>
  </w:endnote>
  <w:endnote w:type="continuationSeparator" w:id="0">
    <w:p w14:paraId="2F6DBBDC" w14:textId="77777777" w:rsidR="00F4165A" w:rsidRDefault="00F41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altName w:val="PT Sans"/>
    <w:charset w:val="EE"/>
    <w:family w:val="swiss"/>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7074" w14:textId="77777777" w:rsidR="005E3665" w:rsidRDefault="005E3665" w:rsidP="00A57F39">
    <w:pPr>
      <w:tabs>
        <w:tab w:val="left" w:pos="8222"/>
      </w:tabs>
      <w:ind w:left="5812"/>
      <w:rPr>
        <w:rFonts w:ascii="PT Sans" w:hAnsi="PT Sans"/>
        <w:sz w:val="16"/>
        <w:szCs w:val="16"/>
        <w:lang w:val="cs-CZ"/>
      </w:rPr>
    </w:pPr>
  </w:p>
  <w:p w14:paraId="4542D2F4" w14:textId="5689B078" w:rsidR="005E3665" w:rsidRDefault="005E3665" w:rsidP="00A57F39">
    <w:pPr>
      <w:tabs>
        <w:tab w:val="left" w:pos="8222"/>
      </w:tabs>
      <w:ind w:left="5812"/>
      <w:rPr>
        <w:rFonts w:ascii="PT Sans" w:hAnsi="PT Sans"/>
        <w:sz w:val="16"/>
        <w:szCs w:val="16"/>
        <w:lang w:val="cs-CZ"/>
      </w:rPr>
    </w:pPr>
  </w:p>
  <w:p w14:paraId="2FA3B90D" w14:textId="7B43BEC3" w:rsidR="005E3665" w:rsidRDefault="001E21F2" w:rsidP="00A57F39">
    <w:pPr>
      <w:tabs>
        <w:tab w:val="left" w:pos="8222"/>
      </w:tabs>
      <w:ind w:left="5812"/>
      <w:rPr>
        <w:rFonts w:ascii="PT Sans" w:hAnsi="PT Sans"/>
        <w:sz w:val="16"/>
        <w:szCs w:val="16"/>
        <w:lang w:val="cs-CZ"/>
      </w:rPr>
    </w:pPr>
    <w:r w:rsidRPr="00A57F39">
      <w:rPr>
        <w:rFonts w:ascii="PT Sans" w:hAnsi="PT Sans"/>
        <w:noProof/>
        <w:sz w:val="16"/>
        <w:szCs w:val="16"/>
        <w:lang w:val="cs-CZ" w:eastAsia="cs-CZ"/>
      </w:rPr>
      <w:drawing>
        <wp:anchor distT="0" distB="0" distL="114300" distR="114300" simplePos="0" relativeHeight="251658240" behindDoc="1" locked="0" layoutInCell="1" allowOverlap="1" wp14:anchorId="0019F706" wp14:editId="4C847AEB">
          <wp:simplePos x="0" y="0"/>
          <wp:positionH relativeFrom="margin">
            <wp:align>left</wp:align>
          </wp:positionH>
          <wp:positionV relativeFrom="paragraph">
            <wp:posOffset>81915</wp:posOffset>
          </wp:positionV>
          <wp:extent cx="850900" cy="591820"/>
          <wp:effectExtent l="0" t="0" r="6350" b="0"/>
          <wp:wrapTight wrapText="bothSides">
            <wp:wrapPolygon edited="0">
              <wp:start x="484" y="2781"/>
              <wp:lineTo x="484" y="17382"/>
              <wp:lineTo x="12090" y="17382"/>
              <wp:lineTo x="12090" y="15296"/>
              <wp:lineTo x="21278" y="11820"/>
              <wp:lineTo x="21278" y="8343"/>
              <wp:lineTo x="16442" y="2781"/>
              <wp:lineTo x="484" y="278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l="28161"/>
                  <a:stretch/>
                </pic:blipFill>
                <pic:spPr bwMode="auto">
                  <a:xfrm>
                    <a:off x="0" y="0"/>
                    <a:ext cx="850900" cy="591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FEFC78" w14:textId="2B3430E1" w:rsidR="00A57F39" w:rsidRPr="00A57F39" w:rsidRDefault="00370C04" w:rsidP="00A57F39">
    <w:pPr>
      <w:tabs>
        <w:tab w:val="left" w:pos="8222"/>
      </w:tabs>
      <w:ind w:left="5812"/>
      <w:rPr>
        <w:rFonts w:ascii="PT Sans" w:hAnsi="PT Sans"/>
        <w:sz w:val="16"/>
        <w:szCs w:val="16"/>
        <w:lang w:val="cs-CZ"/>
      </w:rPr>
    </w:pPr>
    <w:r>
      <w:rPr>
        <w:rFonts w:ascii="PT Sans" w:hAnsi="PT Sans"/>
        <w:sz w:val="16"/>
        <w:szCs w:val="16"/>
        <w:lang w:val="cs-CZ"/>
      </w:rPr>
      <w:t>Institut liberálních studií</w:t>
    </w:r>
    <w:r w:rsidR="00A04824">
      <w:rPr>
        <w:rFonts w:ascii="PT Sans" w:hAnsi="PT Sans"/>
        <w:sz w:val="16"/>
        <w:szCs w:val="16"/>
        <w:lang w:val="cs-CZ"/>
      </w:rPr>
      <w:t>, z. ú</w:t>
    </w:r>
    <w:r w:rsidR="00A57F39" w:rsidRPr="00A57F39">
      <w:rPr>
        <w:rFonts w:ascii="PT Sans" w:hAnsi="PT Sans"/>
        <w:sz w:val="16"/>
        <w:szCs w:val="16"/>
        <w:lang w:val="cs-CZ"/>
      </w:rPr>
      <w:t>.</w:t>
    </w:r>
    <w:r w:rsidR="00A57F39">
      <w:rPr>
        <w:rFonts w:ascii="PT Sans" w:hAnsi="PT Sans"/>
        <w:sz w:val="16"/>
        <w:szCs w:val="16"/>
        <w:lang w:val="cs-CZ"/>
      </w:rPr>
      <w:t xml:space="preserve"> </w:t>
    </w:r>
    <w:r w:rsidR="00A57F39">
      <w:rPr>
        <w:rFonts w:ascii="PT Sans" w:hAnsi="PT Sans"/>
        <w:sz w:val="16"/>
        <w:szCs w:val="16"/>
        <w:lang w:val="cs-CZ"/>
      </w:rPr>
      <w:tab/>
    </w:r>
    <w:r w:rsidR="00BF1C10" w:rsidRPr="00BF1C10">
      <w:rPr>
        <w:rFonts w:ascii="PT Sans" w:hAnsi="PT Sans"/>
        <w:sz w:val="16"/>
        <w:szCs w:val="16"/>
        <w:lang w:val="cs-CZ"/>
      </w:rPr>
      <w:t>731</w:t>
    </w:r>
    <w:r w:rsidR="00BF1C10">
      <w:rPr>
        <w:rFonts w:ascii="PT Sans" w:hAnsi="PT Sans"/>
        <w:sz w:val="16"/>
        <w:szCs w:val="16"/>
        <w:lang w:val="cs-CZ"/>
      </w:rPr>
      <w:t xml:space="preserve"> </w:t>
    </w:r>
    <w:r w:rsidR="00BF1C10" w:rsidRPr="00BF1C10">
      <w:rPr>
        <w:rFonts w:ascii="PT Sans" w:hAnsi="PT Sans"/>
        <w:sz w:val="16"/>
        <w:szCs w:val="16"/>
        <w:lang w:val="cs-CZ"/>
      </w:rPr>
      <w:t>287</w:t>
    </w:r>
    <w:r w:rsidR="00BF1C10">
      <w:rPr>
        <w:rFonts w:ascii="PT Sans" w:hAnsi="PT Sans"/>
        <w:sz w:val="16"/>
        <w:szCs w:val="16"/>
        <w:lang w:val="cs-CZ"/>
      </w:rPr>
      <w:t xml:space="preserve"> </w:t>
    </w:r>
    <w:r w:rsidR="00BF1C10" w:rsidRPr="00BF1C10">
      <w:rPr>
        <w:rFonts w:ascii="PT Sans" w:hAnsi="PT Sans"/>
        <w:sz w:val="16"/>
        <w:szCs w:val="16"/>
        <w:lang w:val="cs-CZ"/>
      </w:rPr>
      <w:t>387</w:t>
    </w:r>
  </w:p>
  <w:p w14:paraId="6F284BC7" w14:textId="575F3C7E" w:rsidR="00A57F39" w:rsidRPr="00A57F39" w:rsidRDefault="00A04824" w:rsidP="00A57F39">
    <w:pPr>
      <w:tabs>
        <w:tab w:val="left" w:pos="8222"/>
      </w:tabs>
      <w:ind w:left="5812"/>
      <w:rPr>
        <w:rFonts w:ascii="PT Sans" w:hAnsi="PT Sans"/>
        <w:sz w:val="16"/>
        <w:szCs w:val="16"/>
        <w:lang w:val="cs-CZ"/>
      </w:rPr>
    </w:pPr>
    <w:r>
      <w:rPr>
        <w:rFonts w:ascii="PT Sans" w:hAnsi="PT Sans"/>
        <w:sz w:val="16"/>
        <w:szCs w:val="16"/>
        <w:lang w:val="cs-CZ"/>
      </w:rPr>
      <w:t>@</w:t>
    </w:r>
    <w:r w:rsidR="00370C04">
      <w:rPr>
        <w:rFonts w:ascii="PT Sans" w:hAnsi="PT Sans"/>
        <w:sz w:val="16"/>
        <w:szCs w:val="16"/>
        <w:lang w:val="cs-CZ"/>
      </w:rPr>
      <w:t>inlistcz</w:t>
    </w:r>
    <w:r w:rsidR="00A57F39">
      <w:rPr>
        <w:rFonts w:ascii="PT Sans" w:hAnsi="PT Sans"/>
        <w:sz w:val="16"/>
        <w:szCs w:val="16"/>
        <w:lang w:val="cs-CZ"/>
      </w:rPr>
      <w:tab/>
      <w:t>info@</w:t>
    </w:r>
    <w:r w:rsidR="001E21F2">
      <w:rPr>
        <w:rFonts w:ascii="PT Sans" w:hAnsi="PT Sans"/>
        <w:sz w:val="16"/>
        <w:szCs w:val="16"/>
        <w:lang w:val="cs-CZ"/>
      </w:rPr>
      <w:t>inlist</w:t>
    </w:r>
    <w:r w:rsidR="00A57F39">
      <w:rPr>
        <w:rFonts w:ascii="PT Sans" w:hAnsi="PT Sans"/>
        <w:sz w:val="16"/>
        <w:szCs w:val="16"/>
        <w:lang w:val="cs-CZ"/>
      </w:rPr>
      <w:t>.cz</w:t>
    </w:r>
  </w:p>
  <w:p w14:paraId="77EFF65E" w14:textId="6FD46082" w:rsidR="00A57F39" w:rsidRPr="00A57F39" w:rsidRDefault="004378F6" w:rsidP="00A57F39">
    <w:pPr>
      <w:tabs>
        <w:tab w:val="left" w:pos="8222"/>
      </w:tabs>
      <w:ind w:left="5812"/>
      <w:rPr>
        <w:rFonts w:ascii="PT Sans" w:hAnsi="PT Sans"/>
        <w:sz w:val="16"/>
        <w:szCs w:val="16"/>
        <w:lang w:val="cs-CZ"/>
      </w:rPr>
    </w:pPr>
    <w:r>
      <w:rPr>
        <w:rFonts w:ascii="PT Sans" w:hAnsi="PT Sans"/>
        <w:sz w:val="16"/>
        <w:szCs w:val="16"/>
        <w:lang w:val="cs-CZ"/>
      </w:rPr>
      <w:t>fb.com/</w:t>
    </w:r>
    <w:r w:rsidR="00370C04">
      <w:rPr>
        <w:rFonts w:ascii="PT Sans" w:hAnsi="PT Sans"/>
        <w:sz w:val="16"/>
        <w:szCs w:val="16"/>
        <w:lang w:val="cs-CZ"/>
      </w:rPr>
      <w:t>inlist</w:t>
    </w:r>
    <w:r>
      <w:rPr>
        <w:rFonts w:ascii="PT Sans" w:hAnsi="PT Sans"/>
        <w:sz w:val="16"/>
        <w:szCs w:val="16"/>
        <w:lang w:val="cs-CZ"/>
      </w:rPr>
      <w:t>cz</w:t>
    </w:r>
    <w:r w:rsidR="00A57F39">
      <w:rPr>
        <w:rFonts w:ascii="PT Sans" w:hAnsi="PT Sans"/>
        <w:sz w:val="16"/>
        <w:szCs w:val="16"/>
        <w:lang w:val="cs-CZ"/>
      </w:rPr>
      <w:tab/>
    </w:r>
    <w:r w:rsidR="001E21F2">
      <w:rPr>
        <w:rFonts w:ascii="PT Sans" w:hAnsi="PT Sans"/>
        <w:sz w:val="16"/>
        <w:szCs w:val="16"/>
        <w:lang w:val="cs-CZ"/>
      </w:rPr>
      <w:t>inlist</w:t>
    </w:r>
    <w:r w:rsidR="00A57F39">
      <w:rPr>
        <w:rFonts w:ascii="PT Sans" w:hAnsi="PT Sans"/>
        <w:sz w:val="16"/>
        <w:szCs w:val="16"/>
        <w:lang w:val="cs-CZ"/>
      </w:rPr>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25A1" w14:textId="77777777" w:rsidR="00F4165A" w:rsidRDefault="00F4165A">
      <w:pPr>
        <w:spacing w:line="240" w:lineRule="auto"/>
      </w:pPr>
      <w:r>
        <w:separator/>
      </w:r>
    </w:p>
  </w:footnote>
  <w:footnote w:type="continuationSeparator" w:id="0">
    <w:p w14:paraId="2BCE3EEA" w14:textId="77777777" w:rsidR="00F4165A" w:rsidRDefault="00F41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5892" w14:textId="77777777" w:rsidR="00856AB9" w:rsidRDefault="00A57F39" w:rsidP="00A57F39">
    <w:pPr>
      <w:jc w:val="right"/>
    </w:pPr>
    <w:r>
      <w:rPr>
        <w:noProof/>
        <w:lang w:val="cs-CZ" w:eastAsia="cs-CZ"/>
      </w:rPr>
      <w:drawing>
        <wp:inline distT="0" distB="0" distL="0" distR="0" wp14:anchorId="5F95AB70" wp14:editId="35A93A19">
          <wp:extent cx="618876" cy="618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18876" cy="618876"/>
                  </a:xfrm>
                  <a:prstGeom prst="rect">
                    <a:avLst/>
                  </a:prstGeom>
                </pic:spPr>
              </pic:pic>
            </a:graphicData>
          </a:graphic>
        </wp:inline>
      </w:drawing>
    </w:r>
  </w:p>
  <w:p w14:paraId="263F89D2" w14:textId="77777777" w:rsidR="005E3665" w:rsidRDefault="005E3665" w:rsidP="00A57F3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B9"/>
    <w:rsid w:val="00025939"/>
    <w:rsid w:val="00036FD8"/>
    <w:rsid w:val="00041B6E"/>
    <w:rsid w:val="000427A1"/>
    <w:rsid w:val="00055A36"/>
    <w:rsid w:val="00076173"/>
    <w:rsid w:val="00093A41"/>
    <w:rsid w:val="000A1669"/>
    <w:rsid w:val="0011401E"/>
    <w:rsid w:val="001677A3"/>
    <w:rsid w:val="0018033A"/>
    <w:rsid w:val="00181846"/>
    <w:rsid w:val="001A2DB5"/>
    <w:rsid w:val="001B0411"/>
    <w:rsid w:val="001E1151"/>
    <w:rsid w:val="001E21F2"/>
    <w:rsid w:val="00222BB3"/>
    <w:rsid w:val="00251CAD"/>
    <w:rsid w:val="002853F9"/>
    <w:rsid w:val="00293570"/>
    <w:rsid w:val="002A0CC4"/>
    <w:rsid w:val="002A75ED"/>
    <w:rsid w:val="002F1393"/>
    <w:rsid w:val="00300B2E"/>
    <w:rsid w:val="00315C34"/>
    <w:rsid w:val="00321102"/>
    <w:rsid w:val="00326AB9"/>
    <w:rsid w:val="0035515F"/>
    <w:rsid w:val="003664DD"/>
    <w:rsid w:val="00370C04"/>
    <w:rsid w:val="00370E64"/>
    <w:rsid w:val="003936AA"/>
    <w:rsid w:val="003A09AF"/>
    <w:rsid w:val="003B331B"/>
    <w:rsid w:val="003C51F7"/>
    <w:rsid w:val="003D59E0"/>
    <w:rsid w:val="00432F3B"/>
    <w:rsid w:val="004378F6"/>
    <w:rsid w:val="00444E15"/>
    <w:rsid w:val="00472FD4"/>
    <w:rsid w:val="0049727C"/>
    <w:rsid w:val="004A7648"/>
    <w:rsid w:val="00506698"/>
    <w:rsid w:val="00514ACB"/>
    <w:rsid w:val="0054632B"/>
    <w:rsid w:val="005850F5"/>
    <w:rsid w:val="005B7B5D"/>
    <w:rsid w:val="005D434F"/>
    <w:rsid w:val="005E3665"/>
    <w:rsid w:val="00606667"/>
    <w:rsid w:val="00606A69"/>
    <w:rsid w:val="00657179"/>
    <w:rsid w:val="006C16CF"/>
    <w:rsid w:val="0072283B"/>
    <w:rsid w:val="00743B48"/>
    <w:rsid w:val="00762E99"/>
    <w:rsid w:val="007650CC"/>
    <w:rsid w:val="007A1ABB"/>
    <w:rsid w:val="007A27ED"/>
    <w:rsid w:val="007A7AF9"/>
    <w:rsid w:val="007E02D2"/>
    <w:rsid w:val="00856AB9"/>
    <w:rsid w:val="00857B6C"/>
    <w:rsid w:val="00860421"/>
    <w:rsid w:val="00866321"/>
    <w:rsid w:val="0088408E"/>
    <w:rsid w:val="008A6A66"/>
    <w:rsid w:val="009020E7"/>
    <w:rsid w:val="00973D5C"/>
    <w:rsid w:val="009A25F0"/>
    <w:rsid w:val="00A00EAC"/>
    <w:rsid w:val="00A01132"/>
    <w:rsid w:val="00A04824"/>
    <w:rsid w:val="00A32F2E"/>
    <w:rsid w:val="00A4261D"/>
    <w:rsid w:val="00A57F39"/>
    <w:rsid w:val="00A62597"/>
    <w:rsid w:val="00A70428"/>
    <w:rsid w:val="00AB6C29"/>
    <w:rsid w:val="00B35C49"/>
    <w:rsid w:val="00B42829"/>
    <w:rsid w:val="00B446A2"/>
    <w:rsid w:val="00B74D75"/>
    <w:rsid w:val="00B94BF2"/>
    <w:rsid w:val="00BB7C72"/>
    <w:rsid w:val="00BC5751"/>
    <w:rsid w:val="00BD774D"/>
    <w:rsid w:val="00BF1C10"/>
    <w:rsid w:val="00C06540"/>
    <w:rsid w:val="00C2626C"/>
    <w:rsid w:val="00C34436"/>
    <w:rsid w:val="00C63E50"/>
    <w:rsid w:val="00C94194"/>
    <w:rsid w:val="00CD506F"/>
    <w:rsid w:val="00CE3A20"/>
    <w:rsid w:val="00CE5D88"/>
    <w:rsid w:val="00CF5400"/>
    <w:rsid w:val="00D04591"/>
    <w:rsid w:val="00D5592C"/>
    <w:rsid w:val="00DD0FF3"/>
    <w:rsid w:val="00E0345A"/>
    <w:rsid w:val="00E056BC"/>
    <w:rsid w:val="00E32FC5"/>
    <w:rsid w:val="00E600AC"/>
    <w:rsid w:val="00E97447"/>
    <w:rsid w:val="00EB0846"/>
    <w:rsid w:val="00EC00DD"/>
    <w:rsid w:val="00EE311D"/>
    <w:rsid w:val="00F20F45"/>
    <w:rsid w:val="00F4165A"/>
    <w:rsid w:val="00F43AED"/>
    <w:rsid w:val="00F71561"/>
    <w:rsid w:val="00F72728"/>
    <w:rsid w:val="00F924DD"/>
    <w:rsid w:val="00FA52D6"/>
    <w:rsid w:val="00FB416E"/>
    <w:rsid w:val="00FB7944"/>
    <w:rsid w:val="00FE1DEA"/>
    <w:rsid w:val="00FF0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9D6BB"/>
  <w15:docId w15:val="{5DD78A83-458E-5F48-A1C6-AF3B1C7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FA52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57F39"/>
    <w:pPr>
      <w:tabs>
        <w:tab w:val="center" w:pos="4513"/>
        <w:tab w:val="right" w:pos="9026"/>
      </w:tabs>
      <w:spacing w:line="240" w:lineRule="auto"/>
    </w:pPr>
  </w:style>
  <w:style w:type="character" w:customStyle="1" w:styleId="ZhlavChar">
    <w:name w:val="Záhlaví Char"/>
    <w:basedOn w:val="Standardnpsmoodstavce"/>
    <w:link w:val="Zhlav"/>
    <w:uiPriority w:val="99"/>
    <w:rsid w:val="00A57F39"/>
  </w:style>
  <w:style w:type="paragraph" w:styleId="Zpat">
    <w:name w:val="footer"/>
    <w:basedOn w:val="Normln"/>
    <w:link w:val="ZpatChar"/>
    <w:uiPriority w:val="99"/>
    <w:unhideWhenUsed/>
    <w:rsid w:val="00A57F39"/>
    <w:pPr>
      <w:tabs>
        <w:tab w:val="center" w:pos="4513"/>
        <w:tab w:val="right" w:pos="9026"/>
      </w:tabs>
      <w:spacing w:line="240" w:lineRule="auto"/>
    </w:pPr>
  </w:style>
  <w:style w:type="character" w:customStyle="1" w:styleId="ZpatChar">
    <w:name w:val="Zápatí Char"/>
    <w:basedOn w:val="Standardnpsmoodstavce"/>
    <w:link w:val="Zpat"/>
    <w:uiPriority w:val="99"/>
    <w:rsid w:val="00A57F39"/>
  </w:style>
  <w:style w:type="paragraph" w:customStyle="1" w:styleId="Default">
    <w:name w:val="Default"/>
    <w:rsid w:val="005E3665"/>
    <w:pPr>
      <w:autoSpaceDE w:val="0"/>
      <w:autoSpaceDN w:val="0"/>
      <w:adjustRightInd w:val="0"/>
      <w:spacing w:line="240" w:lineRule="auto"/>
    </w:pPr>
    <w:rPr>
      <w:rFonts w:ascii="PT Sans" w:hAnsi="PT Sans" w:cs="PT Sans"/>
      <w:color w:val="000000"/>
      <w:sz w:val="24"/>
      <w:szCs w:val="24"/>
      <w:lang w:val="en-GB"/>
    </w:rPr>
  </w:style>
  <w:style w:type="character" w:customStyle="1" w:styleId="Nadpis7Char">
    <w:name w:val="Nadpis 7 Char"/>
    <w:basedOn w:val="Standardnpsmoodstavce"/>
    <w:link w:val="Nadpis7"/>
    <w:uiPriority w:val="9"/>
    <w:semiHidden/>
    <w:rsid w:val="00FA52D6"/>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FA52D6"/>
    <w:rPr>
      <w:color w:val="0000FF" w:themeColor="hyperlink"/>
      <w:u w:val="single"/>
    </w:rPr>
  </w:style>
  <w:style w:type="character" w:customStyle="1" w:styleId="Nevyeenzmnka1">
    <w:name w:val="Nevyřešená zmínka1"/>
    <w:basedOn w:val="Standardnpsmoodstavce"/>
    <w:uiPriority w:val="99"/>
    <w:semiHidden/>
    <w:unhideWhenUsed/>
    <w:rsid w:val="00657179"/>
    <w:rPr>
      <w:color w:val="605E5C"/>
      <w:shd w:val="clear" w:color="auto" w:fill="E1DFDD"/>
    </w:rPr>
  </w:style>
  <w:style w:type="paragraph" w:styleId="Textbubliny">
    <w:name w:val="Balloon Text"/>
    <w:basedOn w:val="Normln"/>
    <w:link w:val="TextbublinyChar"/>
    <w:uiPriority w:val="99"/>
    <w:semiHidden/>
    <w:unhideWhenUsed/>
    <w:rsid w:val="00FE1DE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1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958934">
      <w:bodyDiv w:val="1"/>
      <w:marLeft w:val="0"/>
      <w:marRight w:val="0"/>
      <w:marTop w:val="0"/>
      <w:marBottom w:val="0"/>
      <w:divBdr>
        <w:top w:val="none" w:sz="0" w:space="0" w:color="auto"/>
        <w:left w:val="none" w:sz="0" w:space="0" w:color="auto"/>
        <w:bottom w:val="none" w:sz="0" w:space="0" w:color="auto"/>
        <w:right w:val="none" w:sz="0" w:space="0" w:color="auto"/>
      </w:divBdr>
    </w:div>
    <w:div w:id="732238597">
      <w:bodyDiv w:val="1"/>
      <w:marLeft w:val="0"/>
      <w:marRight w:val="0"/>
      <w:marTop w:val="0"/>
      <w:marBottom w:val="0"/>
      <w:divBdr>
        <w:top w:val="none" w:sz="0" w:space="0" w:color="auto"/>
        <w:left w:val="none" w:sz="0" w:space="0" w:color="auto"/>
        <w:bottom w:val="none" w:sz="0" w:space="0" w:color="auto"/>
        <w:right w:val="none" w:sz="0" w:space="0" w:color="auto"/>
      </w:divBdr>
    </w:div>
    <w:div w:id="1015839728">
      <w:bodyDiv w:val="1"/>
      <w:marLeft w:val="0"/>
      <w:marRight w:val="0"/>
      <w:marTop w:val="0"/>
      <w:marBottom w:val="0"/>
      <w:divBdr>
        <w:top w:val="none" w:sz="0" w:space="0" w:color="auto"/>
        <w:left w:val="none" w:sz="0" w:space="0" w:color="auto"/>
        <w:bottom w:val="none" w:sz="0" w:space="0" w:color="auto"/>
        <w:right w:val="none" w:sz="0" w:space="0" w:color="auto"/>
      </w:divBdr>
    </w:div>
    <w:div w:id="1265771968">
      <w:bodyDiv w:val="1"/>
      <w:marLeft w:val="0"/>
      <w:marRight w:val="0"/>
      <w:marTop w:val="0"/>
      <w:marBottom w:val="0"/>
      <w:divBdr>
        <w:top w:val="none" w:sz="0" w:space="0" w:color="auto"/>
        <w:left w:val="none" w:sz="0" w:space="0" w:color="auto"/>
        <w:bottom w:val="none" w:sz="0" w:space="0" w:color="auto"/>
        <w:right w:val="none" w:sz="0" w:space="0" w:color="auto"/>
      </w:divBdr>
    </w:div>
    <w:div w:id="1620868726">
      <w:bodyDiv w:val="1"/>
      <w:marLeft w:val="0"/>
      <w:marRight w:val="0"/>
      <w:marTop w:val="0"/>
      <w:marBottom w:val="0"/>
      <w:divBdr>
        <w:top w:val="none" w:sz="0" w:space="0" w:color="auto"/>
        <w:left w:val="none" w:sz="0" w:space="0" w:color="auto"/>
        <w:bottom w:val="none" w:sz="0" w:space="0" w:color="auto"/>
        <w:right w:val="none" w:sz="0" w:space="0" w:color="auto"/>
      </w:divBdr>
    </w:div>
    <w:div w:id="1812096514">
      <w:bodyDiv w:val="1"/>
      <w:marLeft w:val="0"/>
      <w:marRight w:val="0"/>
      <w:marTop w:val="0"/>
      <w:marBottom w:val="0"/>
      <w:divBdr>
        <w:top w:val="none" w:sz="0" w:space="0" w:color="auto"/>
        <w:left w:val="none" w:sz="0" w:space="0" w:color="auto"/>
        <w:bottom w:val="none" w:sz="0" w:space="0" w:color="auto"/>
        <w:right w:val="none" w:sz="0" w:space="0" w:color="auto"/>
      </w:divBdr>
    </w:div>
    <w:div w:id="182727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inst.c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5093</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Pánek</dc:creator>
  <cp:lastModifiedBy>Martin Panek</cp:lastModifiedBy>
  <cp:revision>22</cp:revision>
  <cp:lastPrinted>2025-06-05T12:49:00Z</cp:lastPrinted>
  <dcterms:created xsi:type="dcterms:W3CDTF">2025-06-04T19:06:00Z</dcterms:created>
  <dcterms:modified xsi:type="dcterms:W3CDTF">2025-06-06T06:36:00Z</dcterms:modified>
</cp:coreProperties>
</file>